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A3BC" w14:textId="42866356" w:rsidR="003C1E0A" w:rsidRDefault="002C1673" w:rsidP="003C1E0A">
      <w:pPr>
        <w:jc w:val="center"/>
        <w:rPr>
          <w:b/>
          <w:bCs/>
          <w:lang w:val="it-IT"/>
        </w:rPr>
      </w:pPr>
      <w:r w:rsidRPr="002C1673">
        <w:rPr>
          <w:b/>
          <w:bCs/>
          <w:lang w:val="it-IT"/>
        </w:rPr>
        <w:t>TERMEN</w:t>
      </w:r>
      <w:r w:rsidR="006E0A9F">
        <w:rPr>
          <w:b/>
          <w:bCs/>
          <w:lang w:val="it-IT"/>
        </w:rPr>
        <w:t>I</w:t>
      </w:r>
      <w:r w:rsidRPr="002C1673">
        <w:rPr>
          <w:b/>
          <w:bCs/>
          <w:lang w:val="it-IT"/>
        </w:rPr>
        <w:t xml:space="preserve">I </w:t>
      </w:r>
      <w:r w:rsidR="003C1E0A">
        <w:rPr>
          <w:b/>
          <w:bCs/>
          <w:lang w:val="it-IT"/>
        </w:rPr>
        <w:t>Ș</w:t>
      </w:r>
      <w:r w:rsidRPr="002C1673">
        <w:rPr>
          <w:b/>
          <w:bCs/>
          <w:lang w:val="it-IT"/>
        </w:rPr>
        <w:t>I CONDI</w:t>
      </w:r>
      <w:r w:rsidR="003C1E0A">
        <w:rPr>
          <w:b/>
          <w:bCs/>
          <w:lang w:val="it-IT"/>
        </w:rPr>
        <w:t>Ț</w:t>
      </w:r>
      <w:r w:rsidRPr="002C1673">
        <w:rPr>
          <w:b/>
          <w:bCs/>
          <w:lang w:val="it-IT"/>
        </w:rPr>
        <w:t>II</w:t>
      </w:r>
      <w:r w:rsidR="006E0A9F">
        <w:rPr>
          <w:b/>
          <w:bCs/>
          <w:lang w:val="it-IT"/>
        </w:rPr>
        <w:t>LE</w:t>
      </w:r>
      <w:r w:rsidRPr="002C1673">
        <w:rPr>
          <w:b/>
          <w:bCs/>
          <w:lang w:val="it-IT"/>
        </w:rPr>
        <w:br/>
        <w:t xml:space="preserve">PENTRU </w:t>
      </w:r>
      <w:r w:rsidR="003C1E0A">
        <w:rPr>
          <w:b/>
          <w:bCs/>
          <w:lang w:val="it-IT"/>
        </w:rPr>
        <w:t>Î</w:t>
      </w:r>
      <w:r w:rsidR="006E0A9F">
        <w:rPr>
          <w:b/>
          <w:bCs/>
          <w:lang w:val="it-IT"/>
        </w:rPr>
        <w:t>MPRUMUT</w:t>
      </w:r>
    </w:p>
    <w:p w14:paraId="7BDC9D23" w14:textId="7E19EB2C" w:rsidR="003C1E0A" w:rsidRPr="003C1E0A" w:rsidRDefault="003C1E0A" w:rsidP="003C1E0A">
      <w:pPr>
        <w:jc w:val="right"/>
        <w:rPr>
          <w:u w:val="single"/>
          <w:lang w:val="it-IT"/>
        </w:rPr>
      </w:pPr>
      <w:r>
        <w:rPr>
          <w:u w:val="single"/>
          <w:lang w:val="it-IT"/>
        </w:rPr>
        <w:t>Î</w:t>
      </w:r>
      <w:r w:rsidRPr="003C1E0A">
        <w:rPr>
          <w:u w:val="single"/>
          <w:lang w:val="it-IT"/>
        </w:rPr>
        <w:t xml:space="preserve">n vigoare </w:t>
      </w:r>
      <w:r>
        <w:rPr>
          <w:u w:val="single"/>
          <w:lang w:val="it-IT"/>
        </w:rPr>
        <w:t>î</w:t>
      </w:r>
      <w:r w:rsidRPr="003C1E0A">
        <w:rPr>
          <w:u w:val="single"/>
          <w:lang w:val="it-IT"/>
        </w:rPr>
        <w:t>ncep</w:t>
      </w:r>
      <w:r>
        <w:rPr>
          <w:u w:val="single"/>
          <w:lang w:val="it-IT"/>
        </w:rPr>
        <w:t>â</w:t>
      </w:r>
      <w:r w:rsidRPr="003C1E0A">
        <w:rPr>
          <w:u w:val="single"/>
          <w:lang w:val="it-IT"/>
        </w:rPr>
        <w:t xml:space="preserve">nd cu </w:t>
      </w:r>
      <w:r w:rsidR="00C678FC">
        <w:rPr>
          <w:u w:val="single"/>
          <w:lang w:val="it-IT"/>
        </w:rPr>
        <w:t>07</w:t>
      </w:r>
      <w:r w:rsidRPr="003C1E0A">
        <w:rPr>
          <w:u w:val="single"/>
          <w:lang w:val="it-IT"/>
        </w:rPr>
        <w:t>.04.2025</w:t>
      </w:r>
    </w:p>
    <w:p w14:paraId="1279C8C0" w14:textId="77777777" w:rsidR="002C1673" w:rsidRDefault="002C1673" w:rsidP="002C1673">
      <w:pPr>
        <w:rPr>
          <w:lang w:val="it-IT"/>
        </w:rPr>
      </w:pPr>
      <w:r w:rsidRPr="002C1673">
        <w:rPr>
          <w:lang w:val="it-IT"/>
        </w:rPr>
        <w:t> </w:t>
      </w:r>
    </w:p>
    <w:p w14:paraId="61575DE8" w14:textId="0100135D" w:rsidR="003C1E0A" w:rsidRDefault="003C1E0A" w:rsidP="003C1E0A">
      <w:pPr>
        <w:jc w:val="both"/>
        <w:rPr>
          <w:lang w:val="it-IT"/>
        </w:rPr>
      </w:pPr>
      <w:r w:rsidRPr="00F62776">
        <w:rPr>
          <w:lang w:val="it-IT"/>
        </w:rPr>
        <w:t xml:space="preserve">Acest document stabilește termenii și condițiile </w:t>
      </w:r>
      <w:r>
        <w:rPr>
          <w:lang w:val="it-IT"/>
        </w:rPr>
        <w:t>pentru împrumut utilizând</w:t>
      </w:r>
      <w:r w:rsidRPr="00F62776">
        <w:rPr>
          <w:lang w:val="it-IT"/>
        </w:rPr>
        <w:t xml:space="preserve"> </w:t>
      </w:r>
      <w:r>
        <w:rPr>
          <w:lang w:val="it-IT"/>
        </w:rPr>
        <w:t xml:space="preserve">adresa online </w:t>
      </w:r>
      <w:hyperlink r:id="rId7" w:history="1">
        <w:r w:rsidRPr="007F32AA">
          <w:rPr>
            <w:rStyle w:val="Hyperlink"/>
            <w:lang w:val="it-IT"/>
          </w:rPr>
          <w:t>www.roncredit.ro</w:t>
        </w:r>
      </w:hyperlink>
      <w:r w:rsidRPr="00F62776">
        <w:rPr>
          <w:lang w:val="it-IT"/>
        </w:rPr>
        <w:t>. Te rugăm să citești cu atenție Termeni și condiții</w:t>
      </w:r>
      <w:r>
        <w:rPr>
          <w:lang w:val="it-IT"/>
        </w:rPr>
        <w:t>le pentru împrumut</w:t>
      </w:r>
      <w:r w:rsidRPr="00F62776">
        <w:rPr>
          <w:lang w:val="it-IT"/>
        </w:rPr>
        <w:t xml:space="preserve"> înainte de a accesa sau utiliza site-ul și serviciile oferite. </w:t>
      </w:r>
      <w:r>
        <w:rPr>
          <w:lang w:val="it-IT"/>
        </w:rPr>
        <w:t>Prin accesarea și</w:t>
      </w:r>
      <w:r w:rsidRPr="00F62776">
        <w:rPr>
          <w:lang w:val="it-IT"/>
        </w:rPr>
        <w:t xml:space="preserve"> utiliz</w:t>
      </w:r>
      <w:r>
        <w:rPr>
          <w:lang w:val="it-IT"/>
        </w:rPr>
        <w:t xml:space="preserve">area serviciilor descrise pe </w:t>
      </w:r>
      <w:hyperlink r:id="rId8" w:history="1">
        <w:r w:rsidRPr="007F32AA">
          <w:rPr>
            <w:rStyle w:val="Hyperlink"/>
            <w:lang w:val="it-IT"/>
          </w:rPr>
          <w:t>www.roncredit.ro</w:t>
        </w:r>
      </w:hyperlink>
      <w:r>
        <w:rPr>
          <w:lang w:val="it-IT"/>
        </w:rPr>
        <w:t>,</w:t>
      </w:r>
      <w:r w:rsidRPr="00F62776">
        <w:rPr>
          <w:lang w:val="it-IT"/>
        </w:rPr>
        <w:t xml:space="preserve"> ești de acord cu Termeni</w:t>
      </w:r>
      <w:r>
        <w:rPr>
          <w:lang w:val="it-IT"/>
        </w:rPr>
        <w:t>i</w:t>
      </w:r>
      <w:r w:rsidRPr="00F62776">
        <w:rPr>
          <w:lang w:val="it-IT"/>
        </w:rPr>
        <w:t xml:space="preserve"> și condiții</w:t>
      </w:r>
      <w:r>
        <w:rPr>
          <w:lang w:val="it-IT"/>
        </w:rPr>
        <w:t>le prezentate</w:t>
      </w:r>
      <w:r w:rsidRPr="00F62776">
        <w:rPr>
          <w:lang w:val="it-IT"/>
        </w:rPr>
        <w:t xml:space="preserve">, </w:t>
      </w:r>
      <w:r>
        <w:rPr>
          <w:lang w:val="ro-RO"/>
        </w:rPr>
        <w:t xml:space="preserve">în caz contrar </w:t>
      </w:r>
      <w:r w:rsidRPr="00F62776">
        <w:rPr>
          <w:lang w:val="it-IT"/>
        </w:rPr>
        <w:t>te rugăm să nu utilizezi site-ul nostru.</w:t>
      </w:r>
    </w:p>
    <w:p w14:paraId="5F215061" w14:textId="77777777" w:rsidR="00D604EE" w:rsidRDefault="00D604EE" w:rsidP="003C1E0A">
      <w:pPr>
        <w:jc w:val="both"/>
        <w:rPr>
          <w:lang w:val="it-IT"/>
        </w:rPr>
      </w:pPr>
    </w:p>
    <w:p w14:paraId="7B58CDB3" w14:textId="3D37937A" w:rsidR="003C1E0A" w:rsidRPr="003C1E0A" w:rsidRDefault="003C1E0A" w:rsidP="003C1E0A">
      <w:pPr>
        <w:pStyle w:val="ListParagraph"/>
        <w:numPr>
          <w:ilvl w:val="0"/>
          <w:numId w:val="9"/>
        </w:numPr>
        <w:jc w:val="both"/>
        <w:rPr>
          <w:b/>
          <w:bCs/>
          <w:lang w:val="it-IT"/>
        </w:rPr>
      </w:pPr>
      <w:r w:rsidRPr="003C1E0A">
        <w:rPr>
          <w:b/>
          <w:bCs/>
          <w:lang w:val="it-IT"/>
        </w:rPr>
        <w:t>Condiții generale</w:t>
      </w:r>
    </w:p>
    <w:p w14:paraId="523F95EA" w14:textId="79334BBE" w:rsidR="00EB5A6B" w:rsidRDefault="006E0A9F" w:rsidP="00D604EE">
      <w:pPr>
        <w:jc w:val="both"/>
        <w:rPr>
          <w:lang w:val="it-IT"/>
        </w:rPr>
      </w:pPr>
      <w:r>
        <w:rPr>
          <w:b/>
          <w:bCs/>
          <w:lang w:val="it-IT"/>
        </w:rPr>
        <w:t>RON Credit IFN SA</w:t>
      </w:r>
      <w:r w:rsidR="002C1673" w:rsidRPr="002C1673">
        <w:rPr>
          <w:lang w:val="it-IT"/>
        </w:rPr>
        <w:t xml:space="preserve">, cu sediul social </w:t>
      </w:r>
      <w:r w:rsidR="003C1E0A">
        <w:rPr>
          <w:lang w:val="it-IT"/>
        </w:rPr>
        <w:t>î</w:t>
      </w:r>
      <w:r w:rsidR="002C1673" w:rsidRPr="002C1673">
        <w:rPr>
          <w:lang w:val="it-IT"/>
        </w:rPr>
        <w:t>n mun. Bucuresti, str.</w:t>
      </w:r>
      <w:r w:rsidR="00AA525B">
        <w:rPr>
          <w:lang w:val="it-IT"/>
        </w:rPr>
        <w:t>Delea Veche</w:t>
      </w:r>
      <w:r w:rsidR="002C1673" w:rsidRPr="002C1673">
        <w:rPr>
          <w:lang w:val="it-IT"/>
        </w:rPr>
        <w:t xml:space="preserve"> nr.</w:t>
      </w:r>
      <w:r w:rsidR="00AA525B">
        <w:rPr>
          <w:lang w:val="it-IT"/>
        </w:rPr>
        <w:t>24</w:t>
      </w:r>
      <w:r w:rsidR="002C1673" w:rsidRPr="002C1673">
        <w:rPr>
          <w:lang w:val="it-IT"/>
        </w:rPr>
        <w:t xml:space="preserve">, et. </w:t>
      </w:r>
      <w:r w:rsidR="00AA525B">
        <w:rPr>
          <w:lang w:val="it-IT"/>
        </w:rPr>
        <w:t>2</w:t>
      </w:r>
      <w:r w:rsidR="002C1673" w:rsidRPr="002C1673">
        <w:rPr>
          <w:lang w:val="it-IT"/>
        </w:rPr>
        <w:t xml:space="preserve">, sector </w:t>
      </w:r>
      <w:r w:rsidR="00AA525B">
        <w:rPr>
          <w:lang w:val="it-IT"/>
        </w:rPr>
        <w:t>2</w:t>
      </w:r>
      <w:r w:rsidR="002C1673" w:rsidRPr="002C1673">
        <w:rPr>
          <w:lang w:val="it-IT"/>
        </w:rPr>
        <w:t xml:space="preserve">, </w:t>
      </w:r>
      <w:r w:rsidR="003C1E0A">
        <w:rPr>
          <w:lang w:val="it-IT"/>
        </w:rPr>
        <w:t>î</w:t>
      </w:r>
      <w:r w:rsidR="002C1673" w:rsidRPr="002C1673">
        <w:rPr>
          <w:lang w:val="it-IT"/>
        </w:rPr>
        <w:t>nregistrat</w:t>
      </w:r>
      <w:r w:rsidR="003C1E0A">
        <w:rPr>
          <w:lang w:val="it-IT"/>
        </w:rPr>
        <w:t>ă</w:t>
      </w:r>
      <w:r w:rsidR="002C1673" w:rsidRPr="002C1673">
        <w:rPr>
          <w:lang w:val="it-IT"/>
        </w:rPr>
        <w:t xml:space="preserve"> la Oficiul Registrului Comer</w:t>
      </w:r>
      <w:r w:rsidR="003C1E0A">
        <w:rPr>
          <w:lang w:val="it-IT"/>
        </w:rPr>
        <w:t>ț</w:t>
      </w:r>
      <w:r w:rsidR="002C1673" w:rsidRPr="002C1673">
        <w:rPr>
          <w:lang w:val="it-IT"/>
        </w:rPr>
        <w:t>ului sub num</w:t>
      </w:r>
      <w:r w:rsidR="003C1E0A">
        <w:rPr>
          <w:lang w:val="it-IT"/>
        </w:rPr>
        <w:t>ă</w:t>
      </w:r>
      <w:r w:rsidR="002C1673" w:rsidRPr="002C1673">
        <w:rPr>
          <w:lang w:val="it-IT"/>
        </w:rPr>
        <w:t xml:space="preserve">rul </w:t>
      </w:r>
      <w:r w:rsidR="00AA525B">
        <w:rPr>
          <w:lang w:val="it-IT"/>
        </w:rPr>
        <w:t xml:space="preserve"> J2025048488005 </w:t>
      </w:r>
      <w:r w:rsidR="002C1673" w:rsidRPr="002C1673">
        <w:rPr>
          <w:lang w:val="it-IT"/>
        </w:rPr>
        <w:t xml:space="preserve">, cod unic de </w:t>
      </w:r>
      <w:r w:rsidR="003C1E0A">
        <w:rPr>
          <w:lang w:val="it-IT"/>
        </w:rPr>
        <w:t>î</w:t>
      </w:r>
      <w:r w:rsidR="002C1673" w:rsidRPr="002C1673">
        <w:rPr>
          <w:lang w:val="it-IT"/>
        </w:rPr>
        <w:t>nregistrare</w:t>
      </w:r>
      <w:r w:rsidR="00AA525B">
        <w:rPr>
          <w:lang w:val="it-IT"/>
        </w:rPr>
        <w:t xml:space="preserve"> </w:t>
      </w:r>
      <w:r w:rsidR="00AA525B">
        <w:rPr>
          <w:lang w:val="it-IT"/>
        </w:rPr>
        <w:t>52087566</w:t>
      </w:r>
      <w:r w:rsidR="002C1673" w:rsidRPr="002C1673">
        <w:rPr>
          <w:lang w:val="it-IT"/>
        </w:rPr>
        <w:t xml:space="preserve">, </w:t>
      </w:r>
      <w:r w:rsidR="00267DD5">
        <w:rPr>
          <w:lang w:val="it-IT"/>
        </w:rPr>
        <w:t>î</w:t>
      </w:r>
      <w:r w:rsidR="002C1673" w:rsidRPr="002C1673">
        <w:rPr>
          <w:lang w:val="it-IT"/>
        </w:rPr>
        <w:t>nregistrat</w:t>
      </w:r>
      <w:r w:rsidR="00267DD5">
        <w:rPr>
          <w:lang w:val="it-IT"/>
        </w:rPr>
        <w:t>ă</w:t>
      </w:r>
      <w:r w:rsidR="002C1673" w:rsidRPr="002C1673">
        <w:rPr>
          <w:lang w:val="it-IT"/>
        </w:rPr>
        <w:t xml:space="preserve"> </w:t>
      </w:r>
      <w:r w:rsidR="00267DD5">
        <w:rPr>
          <w:lang w:val="it-IT"/>
        </w:rPr>
        <w:t>î</w:t>
      </w:r>
      <w:r w:rsidR="002C1673" w:rsidRPr="002C1673">
        <w:rPr>
          <w:lang w:val="it-IT"/>
        </w:rPr>
        <w:t>n Registrul General al BNR sub num</w:t>
      </w:r>
      <w:r w:rsidR="00267DD5">
        <w:rPr>
          <w:lang w:val="it-IT"/>
        </w:rPr>
        <w:t>ă</w:t>
      </w:r>
      <w:r w:rsidR="002C1673" w:rsidRPr="002C1673">
        <w:rPr>
          <w:lang w:val="it-IT"/>
        </w:rPr>
        <w:t xml:space="preserve">rul </w:t>
      </w:r>
      <w:r>
        <w:rPr>
          <w:lang w:val="it-IT"/>
        </w:rPr>
        <w:t>…………………</w:t>
      </w:r>
      <w:r w:rsidR="00267DD5">
        <w:rPr>
          <w:lang w:val="it-IT"/>
        </w:rPr>
        <w:t xml:space="preserve"> din data …………….</w:t>
      </w:r>
      <w:r w:rsidR="002C1673" w:rsidRPr="002C1673">
        <w:rPr>
          <w:lang w:val="it-IT"/>
        </w:rPr>
        <w:t xml:space="preserve">, </w:t>
      </w:r>
      <w:r w:rsidR="003C1E0A">
        <w:rPr>
          <w:lang w:val="it-IT"/>
        </w:rPr>
        <w:t xml:space="preserve">denumită în continuare </w:t>
      </w:r>
      <w:r w:rsidR="003C1E0A" w:rsidRPr="002C1673">
        <w:rPr>
          <w:lang w:val="it-IT"/>
        </w:rPr>
        <w:t>"</w:t>
      </w:r>
      <w:r w:rsidR="003C1E0A" w:rsidRPr="003C1E0A">
        <w:rPr>
          <w:b/>
          <w:bCs/>
          <w:lang w:val="it-IT"/>
        </w:rPr>
        <w:t>RONCredit</w:t>
      </w:r>
      <w:r w:rsidR="003C1E0A" w:rsidRPr="002C1673">
        <w:rPr>
          <w:lang w:val="it-IT"/>
        </w:rPr>
        <w:t>”</w:t>
      </w:r>
      <w:r w:rsidR="003C1E0A">
        <w:rPr>
          <w:lang w:val="it-IT"/>
        </w:rPr>
        <w:t xml:space="preserve"> sau </w:t>
      </w:r>
      <w:r w:rsidR="002C1673" w:rsidRPr="002C1673">
        <w:rPr>
          <w:lang w:val="it-IT"/>
        </w:rPr>
        <w:t>"</w:t>
      </w:r>
      <w:r>
        <w:rPr>
          <w:b/>
          <w:bCs/>
          <w:lang w:val="it-IT"/>
        </w:rPr>
        <w:t>Institu</w:t>
      </w:r>
      <w:r w:rsidR="00267DD5">
        <w:rPr>
          <w:b/>
          <w:bCs/>
          <w:lang w:val="it-IT"/>
        </w:rPr>
        <w:t>ț</w:t>
      </w:r>
      <w:r>
        <w:rPr>
          <w:b/>
          <w:bCs/>
          <w:lang w:val="it-IT"/>
        </w:rPr>
        <w:t>ia</w:t>
      </w:r>
      <w:r w:rsidR="002C1673" w:rsidRPr="002C1673">
        <w:rPr>
          <w:lang w:val="it-IT"/>
        </w:rPr>
        <w:t>”,</w:t>
      </w:r>
      <w:r w:rsidR="00D604EE">
        <w:rPr>
          <w:lang w:val="it-IT"/>
        </w:rPr>
        <w:t xml:space="preserve"> </w:t>
      </w:r>
      <w:r w:rsidR="00267DD5" w:rsidRPr="00F62776">
        <w:rPr>
          <w:lang w:val="it-IT"/>
        </w:rPr>
        <w:t>prin intermediul paginii sale</w:t>
      </w:r>
      <w:r w:rsidR="00D604EE">
        <w:rPr>
          <w:lang w:val="it-IT"/>
        </w:rPr>
        <w:t xml:space="preserve"> de internet</w:t>
      </w:r>
      <w:r w:rsidR="00267DD5" w:rsidRPr="00F62776">
        <w:rPr>
          <w:lang w:val="it-IT"/>
        </w:rPr>
        <w:t> </w:t>
      </w:r>
      <w:hyperlink r:id="rId9" w:history="1">
        <w:r w:rsidR="00267DD5" w:rsidRPr="007F32AA">
          <w:rPr>
            <w:rStyle w:val="Hyperlink"/>
            <w:lang w:val="it-IT"/>
          </w:rPr>
          <w:t>www.roncredit.ro</w:t>
        </w:r>
      </w:hyperlink>
      <w:r w:rsidR="00267DD5">
        <w:rPr>
          <w:lang w:val="it-IT"/>
        </w:rPr>
        <w:t xml:space="preserve"> </w:t>
      </w:r>
      <w:r w:rsidR="00267DD5" w:rsidRPr="00F62776">
        <w:rPr>
          <w:lang w:val="it-IT"/>
        </w:rPr>
        <w:t xml:space="preserve">oferă vizitatorului/utilizatorului posibilitatea de a fi informat în legătură cu raporturile dintre </w:t>
      </w:r>
      <w:r w:rsidR="00267DD5">
        <w:rPr>
          <w:lang w:val="it-IT"/>
        </w:rPr>
        <w:t>Instituție</w:t>
      </w:r>
      <w:r w:rsidR="00267DD5" w:rsidRPr="00F62776">
        <w:rPr>
          <w:lang w:val="it-IT"/>
        </w:rPr>
        <w:t xml:space="preserve"> și acesta, precum și în privința produselor si serviciilor sale. </w:t>
      </w:r>
    </w:p>
    <w:p w14:paraId="44E527F5" w14:textId="556C286A" w:rsidR="00D604EE" w:rsidRPr="002C1673" w:rsidRDefault="00D604EE" w:rsidP="00D604EE">
      <w:pPr>
        <w:jc w:val="both"/>
        <w:rPr>
          <w:lang w:val="it-IT"/>
        </w:rPr>
      </w:pPr>
      <w:r w:rsidRPr="002C1673">
        <w:rPr>
          <w:lang w:val="it-IT"/>
        </w:rPr>
        <w:t>„</w:t>
      </w:r>
      <w:r w:rsidRPr="002C1673">
        <w:rPr>
          <w:b/>
          <w:bCs/>
          <w:lang w:val="it-IT"/>
        </w:rPr>
        <w:t>Utilizator</w:t>
      </w:r>
      <w:r w:rsidRPr="002C1673">
        <w:rPr>
          <w:lang w:val="it-IT"/>
        </w:rPr>
        <w:t xml:space="preserve">” </w:t>
      </w:r>
      <w:r>
        <w:rPr>
          <w:lang w:val="it-IT"/>
        </w:rPr>
        <w:t>î</w:t>
      </w:r>
      <w:r w:rsidRPr="002C1673">
        <w:rPr>
          <w:lang w:val="it-IT"/>
        </w:rPr>
        <w:t>nseamn</w:t>
      </w:r>
      <w:r>
        <w:rPr>
          <w:lang w:val="it-IT"/>
        </w:rPr>
        <w:t>ă</w:t>
      </w:r>
      <w:r w:rsidRPr="002C1673">
        <w:rPr>
          <w:lang w:val="it-IT"/>
        </w:rPr>
        <w:t xml:space="preserve"> persoana</w:t>
      </w:r>
      <w:r>
        <w:rPr>
          <w:lang w:val="it-IT"/>
        </w:rPr>
        <w:t xml:space="preserve"> fizică</w:t>
      </w:r>
      <w:r w:rsidRPr="002C1673">
        <w:rPr>
          <w:lang w:val="it-IT"/>
        </w:rPr>
        <w:t xml:space="preserve"> av</w:t>
      </w:r>
      <w:r>
        <w:rPr>
          <w:lang w:val="it-IT"/>
        </w:rPr>
        <w:t>â</w:t>
      </w:r>
      <w:r w:rsidRPr="002C1673">
        <w:rPr>
          <w:lang w:val="it-IT"/>
        </w:rPr>
        <w:t>nd v</w:t>
      </w:r>
      <w:r>
        <w:rPr>
          <w:lang w:val="it-IT"/>
        </w:rPr>
        <w:t>â</w:t>
      </w:r>
      <w:r w:rsidRPr="002C1673">
        <w:rPr>
          <w:lang w:val="it-IT"/>
        </w:rPr>
        <w:t>rsta peste 18 ani care utilizeaz</w:t>
      </w:r>
      <w:r>
        <w:rPr>
          <w:lang w:val="it-IT"/>
        </w:rPr>
        <w:t>ă</w:t>
      </w:r>
      <w:r w:rsidRPr="002C1673">
        <w:rPr>
          <w:lang w:val="it-IT"/>
        </w:rPr>
        <w:t xml:space="preserve"> </w:t>
      </w:r>
      <w:r>
        <w:rPr>
          <w:lang w:val="it-IT"/>
        </w:rPr>
        <w:t xml:space="preserve">website-ul </w:t>
      </w:r>
      <w:hyperlink r:id="rId10" w:history="1">
        <w:r w:rsidRPr="007F32AA">
          <w:rPr>
            <w:rStyle w:val="Hyperlink"/>
            <w:lang w:val="it-IT"/>
          </w:rPr>
          <w:t>www.roncredit.ro</w:t>
        </w:r>
      </w:hyperlink>
      <w:r>
        <w:rPr>
          <w:lang w:val="it-IT"/>
        </w:rPr>
        <w:t xml:space="preserve"> în vederea obținerii unui împrumut.</w:t>
      </w:r>
    </w:p>
    <w:p w14:paraId="6D1CB39B" w14:textId="160356B8" w:rsidR="00D604EE" w:rsidRDefault="00D604EE" w:rsidP="00D604EE">
      <w:pPr>
        <w:jc w:val="both"/>
        <w:rPr>
          <w:lang w:val="it-IT"/>
        </w:rPr>
      </w:pPr>
      <w:r w:rsidRPr="002C1673">
        <w:rPr>
          <w:lang w:val="it-IT"/>
        </w:rPr>
        <w:t>„</w:t>
      </w:r>
      <w:r w:rsidRPr="002C1673">
        <w:rPr>
          <w:b/>
          <w:bCs/>
          <w:lang w:val="it-IT"/>
        </w:rPr>
        <w:t>Website</w:t>
      </w:r>
      <w:r w:rsidRPr="002C1673">
        <w:rPr>
          <w:lang w:val="it-IT"/>
        </w:rPr>
        <w:t xml:space="preserve">” </w:t>
      </w:r>
      <w:r>
        <w:rPr>
          <w:lang w:val="it-IT"/>
        </w:rPr>
        <w:t>î</w:t>
      </w:r>
      <w:r w:rsidRPr="002C1673">
        <w:rPr>
          <w:lang w:val="it-IT"/>
        </w:rPr>
        <w:t>nseamn</w:t>
      </w:r>
      <w:r>
        <w:rPr>
          <w:lang w:val="it-IT"/>
        </w:rPr>
        <w:t>ă</w:t>
      </w:r>
      <w:r w:rsidRPr="002C1673">
        <w:rPr>
          <w:lang w:val="it-IT"/>
        </w:rPr>
        <w:t xml:space="preserve"> pagina de internet a </w:t>
      </w:r>
      <w:r>
        <w:rPr>
          <w:lang w:val="it-IT"/>
        </w:rPr>
        <w:t>RON Credit IFN SA</w:t>
      </w:r>
      <w:r w:rsidRPr="002C1673">
        <w:rPr>
          <w:lang w:val="it-IT"/>
        </w:rPr>
        <w:t>, care include func</w:t>
      </w:r>
      <w:r>
        <w:rPr>
          <w:lang w:val="it-IT"/>
        </w:rPr>
        <w:t>ț</w:t>
      </w:r>
      <w:r w:rsidRPr="002C1673">
        <w:rPr>
          <w:lang w:val="it-IT"/>
        </w:rPr>
        <w:t>ionalit</w:t>
      </w:r>
      <w:r>
        <w:rPr>
          <w:lang w:val="it-IT"/>
        </w:rPr>
        <w:t>ăț</w:t>
      </w:r>
      <w:r w:rsidRPr="002C1673">
        <w:rPr>
          <w:lang w:val="it-IT"/>
        </w:rPr>
        <w:t>i pentru introducerea datelor de c</w:t>
      </w:r>
      <w:r>
        <w:rPr>
          <w:lang w:val="it-IT"/>
        </w:rPr>
        <w:t>ă</w:t>
      </w:r>
      <w:r w:rsidRPr="002C1673">
        <w:rPr>
          <w:lang w:val="it-IT"/>
        </w:rPr>
        <w:t xml:space="preserve">tre aplicant </w:t>
      </w:r>
      <w:r>
        <w:rPr>
          <w:lang w:val="it-IT"/>
        </w:rPr>
        <w:t>ș</w:t>
      </w:r>
      <w:r w:rsidRPr="002C1673">
        <w:rPr>
          <w:lang w:val="it-IT"/>
        </w:rPr>
        <w:t xml:space="preserve">i acordarea </w:t>
      </w:r>
      <w:r>
        <w:rPr>
          <w:lang w:val="it-IT"/>
        </w:rPr>
        <w:t>Împrumutului</w:t>
      </w:r>
      <w:r w:rsidRPr="002C1673">
        <w:rPr>
          <w:lang w:val="it-IT"/>
        </w:rPr>
        <w:t xml:space="preserve"> de catre </w:t>
      </w:r>
      <w:r>
        <w:rPr>
          <w:lang w:val="it-IT"/>
        </w:rPr>
        <w:t>RON Credit IFN SA</w:t>
      </w:r>
      <w:r w:rsidRPr="002C1673">
        <w:rPr>
          <w:lang w:val="it-IT"/>
        </w:rPr>
        <w:t xml:space="preserve">, </w:t>
      </w:r>
      <w:r>
        <w:rPr>
          <w:lang w:val="it-IT"/>
        </w:rPr>
        <w:t>ș</w:t>
      </w:r>
      <w:r w:rsidRPr="002C1673">
        <w:rPr>
          <w:lang w:val="it-IT"/>
        </w:rPr>
        <w:t xml:space="preserve">i anume </w:t>
      </w:r>
      <w:hyperlink r:id="rId11" w:history="1">
        <w:r>
          <w:rPr>
            <w:rStyle w:val="Hyperlink"/>
            <w:lang w:val="it-IT"/>
          </w:rPr>
          <w:t>www.roncredit.ro</w:t>
        </w:r>
      </w:hyperlink>
      <w:r w:rsidRPr="002C1673">
        <w:rPr>
          <w:lang w:val="it-IT"/>
        </w:rPr>
        <w:t>.</w:t>
      </w:r>
      <w:r>
        <w:rPr>
          <w:lang w:val="it-IT"/>
        </w:rPr>
        <w:t xml:space="preserve"> Utilizarea acestui website presupune </w:t>
      </w:r>
      <w:r w:rsidRPr="00F62776">
        <w:rPr>
          <w:lang w:val="it-IT"/>
        </w:rPr>
        <w:t>acceptarea în totalitate și fără rezerve a prezentelor prevederi care se aplică întregului conținut al site-ului. Dacă vizitatorul/utilizatorul site-ului nu acceptă oricare parte a acestor prevederi, respectivul vizitator/utilizator trebuie să părăsească site-ul și să înceteze orice utilizare a acestuia. Prin vizitarea sau utilizarea site-ului </w:t>
      </w:r>
      <w:hyperlink r:id="rId12" w:history="1">
        <w:r w:rsidRPr="007F32AA">
          <w:rPr>
            <w:rStyle w:val="Hyperlink"/>
            <w:lang w:val="it-IT"/>
          </w:rPr>
          <w:t>www.roncredit.ro</w:t>
        </w:r>
      </w:hyperlink>
      <w:r w:rsidRPr="00F62776">
        <w:rPr>
          <w:lang w:val="it-IT"/>
        </w:rPr>
        <w:t>, vizitatorii/utilizatorii confirmă că au citit, au înțeles și au acceptat în totalitate Termenii și condițiile de utilizare a site-ului.</w:t>
      </w:r>
    </w:p>
    <w:p w14:paraId="28071F47" w14:textId="04E0EAE0" w:rsidR="002C1673" w:rsidRDefault="002C1673" w:rsidP="00F40C91">
      <w:pPr>
        <w:jc w:val="both"/>
        <w:rPr>
          <w:lang w:val="it-IT"/>
        </w:rPr>
      </w:pPr>
      <w:r w:rsidRPr="002C1673">
        <w:rPr>
          <w:lang w:val="it-IT"/>
        </w:rPr>
        <w:t>„</w:t>
      </w:r>
      <w:r w:rsidRPr="002C1673">
        <w:rPr>
          <w:b/>
          <w:bCs/>
          <w:lang w:val="it-IT"/>
        </w:rPr>
        <w:t>Contract de Credit</w:t>
      </w:r>
      <w:r w:rsidRPr="002C1673">
        <w:rPr>
          <w:lang w:val="it-IT"/>
        </w:rPr>
        <w:t xml:space="preserve">” </w:t>
      </w:r>
      <w:r w:rsidR="00267DD5">
        <w:rPr>
          <w:lang w:val="it-IT"/>
        </w:rPr>
        <w:t>î</w:t>
      </w:r>
      <w:r w:rsidRPr="002C1673">
        <w:rPr>
          <w:lang w:val="it-IT"/>
        </w:rPr>
        <w:t>nseamn</w:t>
      </w:r>
      <w:r w:rsidR="00267DD5">
        <w:rPr>
          <w:lang w:val="it-IT"/>
        </w:rPr>
        <w:t>ă</w:t>
      </w:r>
      <w:r w:rsidRPr="002C1673">
        <w:rPr>
          <w:lang w:val="it-IT"/>
        </w:rPr>
        <w:t xml:space="preserve"> contractul de </w:t>
      </w:r>
      <w:r w:rsidR="00267DD5">
        <w:rPr>
          <w:lang w:val="it-IT"/>
        </w:rPr>
        <w:t>împrumut</w:t>
      </w:r>
      <w:r w:rsidRPr="002C1673">
        <w:rPr>
          <w:lang w:val="it-IT"/>
        </w:rPr>
        <w:t xml:space="preserve"> </w:t>
      </w:r>
      <w:r w:rsidR="00267DD5">
        <w:rPr>
          <w:lang w:val="it-IT"/>
        </w:rPr>
        <w:t>î</w:t>
      </w:r>
      <w:r w:rsidRPr="002C1673">
        <w:rPr>
          <w:lang w:val="it-IT"/>
        </w:rPr>
        <w:t xml:space="preserve">ncheiat </w:t>
      </w:r>
      <w:r w:rsidR="00267DD5">
        <w:rPr>
          <w:lang w:val="it-IT"/>
        </w:rPr>
        <w:t>î</w:t>
      </w:r>
      <w:r w:rsidRPr="002C1673">
        <w:rPr>
          <w:lang w:val="it-IT"/>
        </w:rPr>
        <w:t xml:space="preserve">ntre </w:t>
      </w:r>
      <w:r w:rsidR="006E0A9F">
        <w:rPr>
          <w:lang w:val="it-IT"/>
        </w:rPr>
        <w:t>RON Credit IFN SA</w:t>
      </w:r>
      <w:r w:rsidRPr="002C1673">
        <w:rPr>
          <w:lang w:val="it-IT"/>
        </w:rPr>
        <w:t xml:space="preserve"> si un client</w:t>
      </w:r>
      <w:r w:rsidR="00267DD5">
        <w:rPr>
          <w:lang w:val="it-IT"/>
        </w:rPr>
        <w:t xml:space="preserve"> persoană fizică</w:t>
      </w:r>
      <w:r w:rsidRPr="002C1673">
        <w:rPr>
          <w:lang w:val="it-IT"/>
        </w:rPr>
        <w:t xml:space="preserve">, prin care </w:t>
      </w:r>
      <w:r w:rsidR="006E0A9F">
        <w:rPr>
          <w:lang w:val="it-IT"/>
        </w:rPr>
        <w:t>RON Credit IFN SA</w:t>
      </w:r>
      <w:r w:rsidRPr="002C1673">
        <w:rPr>
          <w:lang w:val="it-IT"/>
        </w:rPr>
        <w:t xml:space="preserve"> pune la dispozi</w:t>
      </w:r>
      <w:r w:rsidR="00267DD5">
        <w:rPr>
          <w:lang w:val="it-IT"/>
        </w:rPr>
        <w:t>ț</w:t>
      </w:r>
      <w:r w:rsidRPr="002C1673">
        <w:rPr>
          <w:lang w:val="it-IT"/>
        </w:rPr>
        <w:t xml:space="preserve">ia clientului </w:t>
      </w:r>
      <w:r w:rsidR="00267DD5">
        <w:rPr>
          <w:lang w:val="it-IT"/>
        </w:rPr>
        <w:t>Împrumutul</w:t>
      </w:r>
      <w:r w:rsidRPr="002C1673">
        <w:rPr>
          <w:lang w:val="it-IT"/>
        </w:rPr>
        <w:t xml:space="preserve"> aprobat </w:t>
      </w:r>
      <w:r w:rsidR="00267DD5">
        <w:rPr>
          <w:lang w:val="it-IT"/>
        </w:rPr>
        <w:t>conform Condițiilor de Creditare ale Instituției</w:t>
      </w:r>
      <w:r w:rsidR="00EB5A6B">
        <w:rPr>
          <w:lang w:val="it-IT"/>
        </w:rPr>
        <w:t>.</w:t>
      </w:r>
    </w:p>
    <w:p w14:paraId="3447B7DE" w14:textId="1BABACF0" w:rsidR="002C1673" w:rsidRDefault="002C1673" w:rsidP="00F40C91">
      <w:pPr>
        <w:jc w:val="both"/>
        <w:rPr>
          <w:lang w:val="it-IT"/>
        </w:rPr>
      </w:pPr>
      <w:r w:rsidRPr="002C1673">
        <w:rPr>
          <w:lang w:val="it-IT"/>
        </w:rPr>
        <w:lastRenderedPageBreak/>
        <w:t>„</w:t>
      </w:r>
      <w:r w:rsidR="00D604EE">
        <w:rPr>
          <w:b/>
          <w:bCs/>
          <w:lang w:val="it-IT"/>
        </w:rPr>
        <w:t>Împrumut</w:t>
      </w:r>
      <w:r w:rsidRPr="002C1673">
        <w:rPr>
          <w:lang w:val="it-IT"/>
        </w:rPr>
        <w:t xml:space="preserve">” </w:t>
      </w:r>
      <w:r w:rsidR="00D604EE">
        <w:rPr>
          <w:lang w:val="it-IT"/>
        </w:rPr>
        <w:t>î</w:t>
      </w:r>
      <w:r w:rsidRPr="002C1673">
        <w:rPr>
          <w:lang w:val="it-IT"/>
        </w:rPr>
        <w:t>nseamn</w:t>
      </w:r>
      <w:r w:rsidR="00D604EE">
        <w:rPr>
          <w:lang w:val="it-IT"/>
        </w:rPr>
        <w:t>ă</w:t>
      </w:r>
      <w:r w:rsidRPr="002C1673">
        <w:rPr>
          <w:lang w:val="it-IT"/>
        </w:rPr>
        <w:t xml:space="preserve"> suma eviden</w:t>
      </w:r>
      <w:r w:rsidR="00D604EE">
        <w:rPr>
          <w:lang w:val="it-IT"/>
        </w:rPr>
        <w:t>ț</w:t>
      </w:r>
      <w:r w:rsidRPr="002C1673">
        <w:rPr>
          <w:lang w:val="it-IT"/>
        </w:rPr>
        <w:t>iat</w:t>
      </w:r>
      <w:r w:rsidR="00D604EE">
        <w:rPr>
          <w:lang w:val="it-IT"/>
        </w:rPr>
        <w:t>ă</w:t>
      </w:r>
      <w:r w:rsidRPr="002C1673">
        <w:rPr>
          <w:lang w:val="it-IT"/>
        </w:rPr>
        <w:t xml:space="preserve"> </w:t>
      </w:r>
      <w:r w:rsidR="00D604EE">
        <w:rPr>
          <w:lang w:val="it-IT"/>
        </w:rPr>
        <w:t>î</w:t>
      </w:r>
      <w:r w:rsidRPr="002C1673">
        <w:rPr>
          <w:lang w:val="it-IT"/>
        </w:rPr>
        <w:t>n conturi bilan</w:t>
      </w:r>
      <w:r w:rsidR="00D604EE">
        <w:rPr>
          <w:lang w:val="it-IT"/>
        </w:rPr>
        <w:t>ț</w:t>
      </w:r>
      <w:r w:rsidRPr="002C1673">
        <w:rPr>
          <w:lang w:val="it-IT"/>
        </w:rPr>
        <w:t xml:space="preserve">iere sau </w:t>
      </w:r>
      <w:r w:rsidR="00D604EE">
        <w:rPr>
          <w:lang w:val="it-IT"/>
        </w:rPr>
        <w:t>î</w:t>
      </w:r>
      <w:r w:rsidRPr="002C1673">
        <w:rPr>
          <w:lang w:val="it-IT"/>
        </w:rPr>
        <w:t xml:space="preserve">n conturi </w:t>
      </w:r>
      <w:r w:rsidR="00D604EE">
        <w:rPr>
          <w:lang w:val="it-IT"/>
        </w:rPr>
        <w:t>î</w:t>
      </w:r>
      <w:r w:rsidRPr="002C1673">
        <w:rPr>
          <w:lang w:val="it-IT"/>
        </w:rPr>
        <w:t>n afara bilan</w:t>
      </w:r>
      <w:r w:rsidR="00D604EE">
        <w:rPr>
          <w:lang w:val="it-IT"/>
        </w:rPr>
        <w:t>ț</w:t>
      </w:r>
      <w:r w:rsidRPr="002C1673">
        <w:rPr>
          <w:lang w:val="it-IT"/>
        </w:rPr>
        <w:t>ului, pus</w:t>
      </w:r>
      <w:r w:rsidR="00D604EE">
        <w:rPr>
          <w:lang w:val="it-IT"/>
        </w:rPr>
        <w:t>ă</w:t>
      </w:r>
      <w:r w:rsidRPr="002C1673">
        <w:rPr>
          <w:lang w:val="it-IT"/>
        </w:rPr>
        <w:t xml:space="preserve"> la dispozi</w:t>
      </w:r>
      <w:r w:rsidR="00D604EE">
        <w:rPr>
          <w:lang w:val="it-IT"/>
        </w:rPr>
        <w:t>ț</w:t>
      </w:r>
      <w:r w:rsidRPr="002C1673">
        <w:rPr>
          <w:lang w:val="it-IT"/>
        </w:rPr>
        <w:t xml:space="preserve">ie sau pe care </w:t>
      </w:r>
      <w:r w:rsidR="006E0A9F">
        <w:rPr>
          <w:lang w:val="it-IT"/>
        </w:rPr>
        <w:t>RON Credit IFN SA</w:t>
      </w:r>
      <w:r w:rsidRPr="002C1673">
        <w:rPr>
          <w:lang w:val="it-IT"/>
        </w:rPr>
        <w:t xml:space="preserve"> s-a angajat s</w:t>
      </w:r>
      <w:r w:rsidR="00D604EE">
        <w:rPr>
          <w:lang w:val="it-IT"/>
        </w:rPr>
        <w:t>ă</w:t>
      </w:r>
      <w:r w:rsidRPr="002C1673">
        <w:rPr>
          <w:lang w:val="it-IT"/>
        </w:rPr>
        <w:t xml:space="preserve"> o pun</w:t>
      </w:r>
      <w:r w:rsidR="00D604EE">
        <w:rPr>
          <w:lang w:val="it-IT"/>
        </w:rPr>
        <w:t>ă</w:t>
      </w:r>
      <w:r w:rsidRPr="002C1673">
        <w:rPr>
          <w:lang w:val="it-IT"/>
        </w:rPr>
        <w:t xml:space="preserve"> la dispozi</w:t>
      </w:r>
      <w:r w:rsidR="00D604EE">
        <w:rPr>
          <w:lang w:val="it-IT"/>
        </w:rPr>
        <w:t>ț</w:t>
      </w:r>
      <w:r w:rsidRPr="002C1673">
        <w:rPr>
          <w:lang w:val="it-IT"/>
        </w:rPr>
        <w:t xml:space="preserve">ia unui client, </w:t>
      </w:r>
      <w:r w:rsidR="00D604EE">
        <w:rPr>
          <w:lang w:val="it-IT"/>
        </w:rPr>
        <w:t>î</w:t>
      </w:r>
      <w:r w:rsidRPr="002C1673">
        <w:rPr>
          <w:lang w:val="it-IT"/>
        </w:rPr>
        <w:t>n schimbul obliga</w:t>
      </w:r>
      <w:r w:rsidR="00D604EE">
        <w:rPr>
          <w:lang w:val="it-IT"/>
        </w:rPr>
        <w:t>ț</w:t>
      </w:r>
      <w:r w:rsidRPr="002C1673">
        <w:rPr>
          <w:lang w:val="it-IT"/>
        </w:rPr>
        <w:t xml:space="preserve">iei clientului de a o rambursa, </w:t>
      </w:r>
      <w:r w:rsidR="00D604EE">
        <w:rPr>
          <w:lang w:val="it-IT"/>
        </w:rPr>
        <w:t>î</w:t>
      </w:r>
      <w:r w:rsidRPr="002C1673">
        <w:rPr>
          <w:lang w:val="it-IT"/>
        </w:rPr>
        <w:t>mpreun</w:t>
      </w:r>
      <w:r w:rsidR="00D604EE">
        <w:rPr>
          <w:lang w:val="it-IT"/>
        </w:rPr>
        <w:t>ă</w:t>
      </w:r>
      <w:r w:rsidRPr="002C1673">
        <w:rPr>
          <w:lang w:val="it-IT"/>
        </w:rPr>
        <w:t xml:space="preserve"> cu dob</w:t>
      </w:r>
      <w:r w:rsidR="00D604EE">
        <w:rPr>
          <w:lang w:val="it-IT"/>
        </w:rPr>
        <w:t>â</w:t>
      </w:r>
      <w:r w:rsidRPr="002C1673">
        <w:rPr>
          <w:lang w:val="it-IT"/>
        </w:rPr>
        <w:t xml:space="preserve">nzile </w:t>
      </w:r>
      <w:r w:rsidR="00D604EE">
        <w:rPr>
          <w:lang w:val="it-IT"/>
        </w:rPr>
        <w:t>ș</w:t>
      </w:r>
      <w:r w:rsidRPr="002C1673">
        <w:rPr>
          <w:lang w:val="it-IT"/>
        </w:rPr>
        <w:t xml:space="preserve">i/sau orice alte cheltuieli aplicabile, </w:t>
      </w:r>
      <w:r w:rsidR="00D604EE">
        <w:rPr>
          <w:lang w:val="it-IT"/>
        </w:rPr>
        <w:t>conform</w:t>
      </w:r>
      <w:r w:rsidRPr="002C1673">
        <w:rPr>
          <w:lang w:val="it-IT"/>
        </w:rPr>
        <w:t xml:space="preserve"> condi</w:t>
      </w:r>
      <w:r w:rsidR="00D604EE">
        <w:rPr>
          <w:lang w:val="it-IT"/>
        </w:rPr>
        <w:t>ț</w:t>
      </w:r>
      <w:r w:rsidRPr="002C1673">
        <w:rPr>
          <w:lang w:val="it-IT"/>
        </w:rPr>
        <w:t>iil</w:t>
      </w:r>
      <w:r w:rsidR="00D604EE">
        <w:rPr>
          <w:lang w:val="it-IT"/>
        </w:rPr>
        <w:t>or</w:t>
      </w:r>
      <w:r w:rsidRPr="002C1673">
        <w:rPr>
          <w:lang w:val="it-IT"/>
        </w:rPr>
        <w:t xml:space="preserve"> si</w:t>
      </w:r>
      <w:r w:rsidR="00D604EE">
        <w:rPr>
          <w:lang w:val="it-IT"/>
        </w:rPr>
        <w:t xml:space="preserve"> a</w:t>
      </w:r>
      <w:r w:rsidRPr="002C1673">
        <w:rPr>
          <w:lang w:val="it-IT"/>
        </w:rPr>
        <w:t xml:space="preserve"> termeni</w:t>
      </w:r>
      <w:r w:rsidR="00D604EE">
        <w:rPr>
          <w:lang w:val="it-IT"/>
        </w:rPr>
        <w:t>lor</w:t>
      </w:r>
      <w:r w:rsidRPr="002C1673">
        <w:rPr>
          <w:lang w:val="it-IT"/>
        </w:rPr>
        <w:t xml:space="preserve"> stabili</w:t>
      </w:r>
      <w:r w:rsidR="00D604EE">
        <w:rPr>
          <w:lang w:val="it-IT"/>
        </w:rPr>
        <w:t>ț</w:t>
      </w:r>
      <w:r w:rsidRPr="002C1673">
        <w:rPr>
          <w:lang w:val="it-IT"/>
        </w:rPr>
        <w:t xml:space="preserve">i prin Contractul de Credit </w:t>
      </w:r>
      <w:r w:rsidR="00D604EE">
        <w:rPr>
          <w:lang w:val="it-IT"/>
        </w:rPr>
        <w:t>î</w:t>
      </w:r>
      <w:r w:rsidRPr="002C1673">
        <w:rPr>
          <w:lang w:val="it-IT"/>
        </w:rPr>
        <w:t>ncheiat cu clientul</w:t>
      </w:r>
      <w:r w:rsidR="00EB5A6B">
        <w:rPr>
          <w:lang w:val="it-IT"/>
        </w:rPr>
        <w:t>.</w:t>
      </w:r>
    </w:p>
    <w:p w14:paraId="6825FC01" w14:textId="3DC802BF" w:rsidR="00742485" w:rsidRDefault="00742485" w:rsidP="00742485">
      <w:pPr>
        <w:jc w:val="both"/>
        <w:rPr>
          <w:lang w:val="it-IT"/>
        </w:rPr>
      </w:pPr>
      <w:r>
        <w:rPr>
          <w:b/>
          <w:bCs/>
          <w:lang w:val="it-IT"/>
        </w:rPr>
        <w:t>“</w:t>
      </w:r>
      <w:r w:rsidRPr="00742485">
        <w:rPr>
          <w:b/>
          <w:bCs/>
          <w:lang w:val="it-IT"/>
        </w:rPr>
        <w:t>Perioada de prelungire</w:t>
      </w:r>
      <w:r>
        <w:rPr>
          <w:b/>
          <w:bCs/>
          <w:lang w:val="it-IT"/>
        </w:rPr>
        <w:t>”</w:t>
      </w:r>
      <w:r w:rsidRPr="00742485">
        <w:rPr>
          <w:lang w:val="it-IT"/>
        </w:rPr>
        <w:t xml:space="preserve"> a duratei contractului se poate face prin plata unei sume minime. Împrumutatul beneficiază de extinderea automată a perioadei împrumutului cu un număr de zile egal cu perioada inițială. Extinderea perioadei împrumutului poate fi solicitată oricând de către Împrumutat prin plata a cel puțin unei Sume Minime, inclusiv după Data Scadenței dar înainte de încetarea prezentului Contract. În nicio situație extinderea perioadei împrumutului împreună cu perioada inițială nu pot depăși 100 de zile.</w:t>
      </w:r>
    </w:p>
    <w:p w14:paraId="73D63B67" w14:textId="62CB3B8A" w:rsidR="00742485" w:rsidRPr="00742485" w:rsidRDefault="00742485" w:rsidP="00742485">
      <w:pPr>
        <w:numPr>
          <w:ilvl w:val="0"/>
          <w:numId w:val="14"/>
        </w:numPr>
        <w:jc w:val="both"/>
        <w:rPr>
          <w:lang w:val="it-IT"/>
        </w:rPr>
      </w:pPr>
      <w:r>
        <w:rPr>
          <w:b/>
          <w:bCs/>
          <w:lang w:val="it-IT"/>
        </w:rPr>
        <w:t>“</w:t>
      </w:r>
      <w:r w:rsidRPr="00742485">
        <w:rPr>
          <w:b/>
          <w:bCs/>
          <w:lang w:val="it-IT"/>
        </w:rPr>
        <w:t>Suma minimă</w:t>
      </w:r>
      <w:r>
        <w:rPr>
          <w:b/>
          <w:bCs/>
          <w:lang w:val="it-IT"/>
        </w:rPr>
        <w:t>”</w:t>
      </w:r>
      <w:r w:rsidRPr="00742485">
        <w:rPr>
          <w:lang w:val="it-IT"/>
        </w:rPr>
        <w:t xml:space="preserve"> este o sumă pe care Împrumutatul trebuie să o achite pentru a beneficia de Perioada de prelungire a duratei contractului, compusă din: dobândă penalizatoare, dobânda restantă, calculate la ziua de referință a plății. Pentru clienții noi, care beneficiează de împrumut cu dobândă redusă, suma minimă se compune din echivalentul a 1% din suma împrumutată, calculat pentru fiecare zi a perioadei inițiale de împrumut.</w:t>
      </w:r>
    </w:p>
    <w:p w14:paraId="2FF17DE6" w14:textId="34BE28C2" w:rsidR="00742485" w:rsidRPr="00742485" w:rsidRDefault="00742485" w:rsidP="00742485">
      <w:pPr>
        <w:numPr>
          <w:ilvl w:val="0"/>
          <w:numId w:val="14"/>
        </w:numPr>
        <w:jc w:val="both"/>
        <w:rPr>
          <w:lang w:val="it-IT"/>
        </w:rPr>
      </w:pPr>
      <w:r w:rsidRPr="00742485">
        <w:rPr>
          <w:b/>
          <w:bCs/>
          <w:lang w:val="it-IT"/>
        </w:rPr>
        <w:t xml:space="preserve">“Costul total al împrumutului” </w:t>
      </w:r>
      <w:r w:rsidRPr="00742485">
        <w:rPr>
          <w:lang w:val="it-IT"/>
        </w:rPr>
        <w:t>înseamnă</w:t>
      </w:r>
      <w:r w:rsidRPr="00742485">
        <w:rPr>
          <w:b/>
          <w:bCs/>
          <w:lang w:val="it-IT"/>
        </w:rPr>
        <w:t xml:space="preserve"> </w:t>
      </w:r>
      <w:r w:rsidRPr="00742485">
        <w:rPr>
          <w:lang w:val="it-IT"/>
        </w:rPr>
        <w:t>toate costurile, inclusiv dobânda, comisioanele, taxele şi orice alt tip de costuri pe care trebuie să le suporte consumatorul în legătură cu contractul de credit și care nu pot depăși 1%/zi din valoarea împrumutului.</w:t>
      </w:r>
    </w:p>
    <w:p w14:paraId="5E77B991" w14:textId="7604F088" w:rsidR="00742485" w:rsidRPr="00742485" w:rsidRDefault="00742485" w:rsidP="00742485">
      <w:pPr>
        <w:numPr>
          <w:ilvl w:val="0"/>
          <w:numId w:val="14"/>
        </w:numPr>
        <w:jc w:val="both"/>
        <w:rPr>
          <w:lang w:val="it-IT"/>
        </w:rPr>
      </w:pPr>
      <w:r w:rsidRPr="00742485">
        <w:rPr>
          <w:b/>
          <w:bCs/>
          <w:lang w:val="it-IT"/>
        </w:rPr>
        <w:t>“Suma totală datorată”</w:t>
      </w:r>
      <w:r>
        <w:rPr>
          <w:lang w:val="it-IT"/>
        </w:rPr>
        <w:t xml:space="preserve"> reprezint</w:t>
      </w:r>
      <w:r>
        <w:rPr>
          <w:lang w:val="ro-RO"/>
        </w:rPr>
        <w:t>ă</w:t>
      </w:r>
      <w:r w:rsidRPr="00742485">
        <w:rPr>
          <w:lang w:val="it-IT"/>
        </w:rPr>
        <w:t xml:space="preserve"> </w:t>
      </w:r>
      <w:r>
        <w:rPr>
          <w:lang w:val="it-IT"/>
        </w:rPr>
        <w:t>s</w:t>
      </w:r>
      <w:r w:rsidRPr="00742485">
        <w:rPr>
          <w:lang w:val="it-IT"/>
        </w:rPr>
        <w:t xml:space="preserve">uma dintre valoarea </w:t>
      </w:r>
      <w:r>
        <w:rPr>
          <w:lang w:val="it-IT"/>
        </w:rPr>
        <w:t>î</w:t>
      </w:r>
      <w:r w:rsidRPr="00742485">
        <w:rPr>
          <w:lang w:val="it-IT"/>
        </w:rPr>
        <w:t xml:space="preserve">mprumutului și costul total al împrumutului, și care nu poate depăși dublul valorii totale a </w:t>
      </w:r>
      <w:r>
        <w:rPr>
          <w:lang w:val="it-IT"/>
        </w:rPr>
        <w:t>respectivului împrumut</w:t>
      </w:r>
      <w:r w:rsidRPr="00742485">
        <w:rPr>
          <w:lang w:val="it-IT"/>
        </w:rPr>
        <w:t xml:space="preserve">. </w:t>
      </w:r>
    </w:p>
    <w:p w14:paraId="3216E7C9" w14:textId="77777777" w:rsidR="00742485" w:rsidRPr="00742485" w:rsidRDefault="00742485" w:rsidP="00742485">
      <w:pPr>
        <w:numPr>
          <w:ilvl w:val="0"/>
          <w:numId w:val="14"/>
        </w:numPr>
        <w:jc w:val="both"/>
        <w:rPr>
          <w:lang w:val="it-IT"/>
        </w:rPr>
      </w:pPr>
    </w:p>
    <w:p w14:paraId="3B2752C9" w14:textId="7E792418" w:rsidR="002C1673" w:rsidRPr="002C1673" w:rsidRDefault="002C1673" w:rsidP="00F40C91">
      <w:pPr>
        <w:numPr>
          <w:ilvl w:val="0"/>
          <w:numId w:val="1"/>
        </w:numPr>
        <w:jc w:val="both"/>
      </w:pPr>
      <w:r w:rsidRPr="002C1673">
        <w:rPr>
          <w:b/>
          <w:bCs/>
        </w:rPr>
        <w:t>Dreptul de proprietate intelectual</w:t>
      </w:r>
      <w:r w:rsidR="00053CEE">
        <w:rPr>
          <w:b/>
          <w:bCs/>
        </w:rPr>
        <w:t>ă</w:t>
      </w:r>
      <w:r w:rsidRPr="002C1673">
        <w:rPr>
          <w:b/>
          <w:bCs/>
        </w:rPr>
        <w:t xml:space="preserve"> (Copyright)</w:t>
      </w:r>
    </w:p>
    <w:p w14:paraId="7F06A5FE" w14:textId="083DCB6F" w:rsidR="002C1673" w:rsidRPr="002C1673" w:rsidRDefault="002C1673" w:rsidP="00F40C91">
      <w:pPr>
        <w:jc w:val="both"/>
        <w:rPr>
          <w:lang w:val="it-IT"/>
        </w:rPr>
      </w:pPr>
      <w:r w:rsidRPr="002C1673">
        <w:rPr>
          <w:lang w:val="it-IT"/>
        </w:rPr>
        <w:t>Toate informa</w:t>
      </w:r>
      <w:r w:rsidR="00716F9D">
        <w:rPr>
          <w:lang w:val="it-IT"/>
        </w:rPr>
        <w:t>ț</w:t>
      </w:r>
      <w:r w:rsidRPr="002C1673">
        <w:rPr>
          <w:lang w:val="it-IT"/>
        </w:rPr>
        <w:t>iile con</w:t>
      </w:r>
      <w:r w:rsidR="00716F9D">
        <w:rPr>
          <w:lang w:val="it-IT"/>
        </w:rPr>
        <w:t>ț</w:t>
      </w:r>
      <w:r w:rsidRPr="002C1673">
        <w:rPr>
          <w:lang w:val="it-IT"/>
        </w:rPr>
        <w:t xml:space="preserve">inute </w:t>
      </w:r>
      <w:r w:rsidR="00716F9D">
        <w:rPr>
          <w:lang w:val="it-IT"/>
        </w:rPr>
        <w:t xml:space="preserve">de acest website </w:t>
      </w:r>
      <w:r w:rsidR="00053CEE">
        <w:rPr>
          <w:lang w:val="it-IT"/>
        </w:rPr>
        <w:t xml:space="preserve">precum și </w:t>
      </w:r>
      <w:r w:rsidR="00053CEE" w:rsidRPr="00F62776">
        <w:rPr>
          <w:lang w:val="it-IT"/>
        </w:rPr>
        <w:t>drepturile de proprietate intelectuală privind mărcile comerciale, logo-urile</w:t>
      </w:r>
      <w:r w:rsidR="00053CEE" w:rsidRPr="002C1673">
        <w:rPr>
          <w:lang w:val="it-IT"/>
        </w:rPr>
        <w:t xml:space="preserve"> </w:t>
      </w:r>
      <w:r w:rsidR="00053CEE">
        <w:rPr>
          <w:lang w:val="it-IT"/>
        </w:rPr>
        <w:t xml:space="preserve"> </w:t>
      </w:r>
      <w:r w:rsidRPr="002C1673">
        <w:rPr>
          <w:lang w:val="it-IT"/>
        </w:rPr>
        <w:t xml:space="preserve">sunt </w:t>
      </w:r>
      <w:r w:rsidR="00053CEE">
        <w:rPr>
          <w:lang w:val="it-IT"/>
        </w:rPr>
        <w:t>deținute de</w:t>
      </w:r>
      <w:r w:rsidRPr="002C1673">
        <w:rPr>
          <w:lang w:val="it-IT"/>
        </w:rPr>
        <w:t xml:space="preserve"> </w:t>
      </w:r>
      <w:r w:rsidR="006E0A9F">
        <w:rPr>
          <w:lang w:val="it-IT"/>
        </w:rPr>
        <w:t>RON Credit IFN SA</w:t>
      </w:r>
      <w:r w:rsidR="00053CEE">
        <w:rPr>
          <w:lang w:val="it-IT"/>
        </w:rPr>
        <w:t xml:space="preserve">, </w:t>
      </w:r>
      <w:r w:rsidRPr="002C1673">
        <w:rPr>
          <w:lang w:val="it-IT"/>
        </w:rPr>
        <w:t>ele neput</w:t>
      </w:r>
      <w:r w:rsidR="00053CEE">
        <w:rPr>
          <w:lang w:val="it-IT"/>
        </w:rPr>
        <w:t>â</w:t>
      </w:r>
      <w:r w:rsidRPr="002C1673">
        <w:rPr>
          <w:lang w:val="it-IT"/>
        </w:rPr>
        <w:t>nd fi reproduse sau folosite de c</w:t>
      </w:r>
      <w:r w:rsidR="00053CEE">
        <w:rPr>
          <w:lang w:val="it-IT"/>
        </w:rPr>
        <w:t>ă</w:t>
      </w:r>
      <w:r w:rsidRPr="002C1673">
        <w:rPr>
          <w:lang w:val="it-IT"/>
        </w:rPr>
        <w:t>tre un alt ter</w:t>
      </w:r>
      <w:r w:rsidR="00053CEE">
        <w:rPr>
          <w:lang w:val="it-IT"/>
        </w:rPr>
        <w:t>ț</w:t>
      </w:r>
      <w:r w:rsidRPr="002C1673">
        <w:rPr>
          <w:lang w:val="it-IT"/>
        </w:rPr>
        <w:t>, sub sanc</w:t>
      </w:r>
      <w:r w:rsidR="00053CEE">
        <w:rPr>
          <w:lang w:val="it-IT"/>
        </w:rPr>
        <w:t>ț</w:t>
      </w:r>
      <w:r w:rsidRPr="002C1673">
        <w:rPr>
          <w:lang w:val="it-IT"/>
        </w:rPr>
        <w:t>iunile aplicabile conform legisla</w:t>
      </w:r>
      <w:r w:rsidR="00053CEE">
        <w:rPr>
          <w:lang w:val="it-IT"/>
        </w:rPr>
        <w:t>ț</w:t>
      </w:r>
      <w:r w:rsidRPr="002C1673">
        <w:rPr>
          <w:lang w:val="it-IT"/>
        </w:rPr>
        <w:t xml:space="preserve">iei </w:t>
      </w:r>
      <w:r w:rsidR="00053CEE">
        <w:rPr>
          <w:lang w:val="it-IT"/>
        </w:rPr>
        <w:t>î</w:t>
      </w:r>
      <w:r w:rsidRPr="002C1673">
        <w:rPr>
          <w:lang w:val="it-IT"/>
        </w:rPr>
        <w:t>n vigoare.</w:t>
      </w:r>
    </w:p>
    <w:p w14:paraId="3D1AF0B1" w14:textId="5BDD4E8F" w:rsidR="002C1673" w:rsidRPr="002C1673" w:rsidRDefault="002C1673" w:rsidP="00F40C91">
      <w:pPr>
        <w:jc w:val="both"/>
        <w:rPr>
          <w:lang w:val="it-IT"/>
        </w:rPr>
      </w:pPr>
      <w:r w:rsidRPr="002C1673">
        <w:rPr>
          <w:lang w:val="it-IT"/>
        </w:rPr>
        <w:t xml:space="preserve">Este strict interzis folosirea </w:t>
      </w:r>
      <w:r w:rsidR="00053CEE">
        <w:rPr>
          <w:lang w:val="it-IT"/>
        </w:rPr>
        <w:t>website-ului</w:t>
      </w:r>
      <w:r w:rsidRPr="002C1673">
        <w:rPr>
          <w:lang w:val="it-IT"/>
        </w:rPr>
        <w:t xml:space="preserve"> </w:t>
      </w:r>
      <w:r w:rsidR="00053CEE">
        <w:rPr>
          <w:lang w:val="it-IT"/>
        </w:rPr>
        <w:t>î</w:t>
      </w:r>
      <w:r w:rsidRPr="002C1673">
        <w:rPr>
          <w:lang w:val="it-IT"/>
        </w:rPr>
        <w:t>n scopul distrugerii sau alter</w:t>
      </w:r>
      <w:r w:rsidR="00053CEE">
        <w:rPr>
          <w:lang w:val="it-IT"/>
        </w:rPr>
        <w:t>ă</w:t>
      </w:r>
      <w:r w:rsidRPr="002C1673">
        <w:rPr>
          <w:lang w:val="it-IT"/>
        </w:rPr>
        <w:t>rii acest</w:t>
      </w:r>
      <w:r w:rsidR="00053CEE">
        <w:rPr>
          <w:lang w:val="it-IT"/>
        </w:rPr>
        <w:t>u</w:t>
      </w:r>
      <w:r w:rsidRPr="002C1673">
        <w:rPr>
          <w:lang w:val="it-IT"/>
        </w:rPr>
        <w:t>ia, a con</w:t>
      </w:r>
      <w:r w:rsidR="00053CEE">
        <w:rPr>
          <w:lang w:val="it-IT"/>
        </w:rPr>
        <w:t>ț</w:t>
      </w:r>
      <w:r w:rsidRPr="002C1673">
        <w:rPr>
          <w:lang w:val="it-IT"/>
        </w:rPr>
        <w:t>inutului s</w:t>
      </w:r>
      <w:r w:rsidR="00053CEE">
        <w:rPr>
          <w:lang w:val="it-IT"/>
        </w:rPr>
        <w:t>ă</w:t>
      </w:r>
      <w:r w:rsidRPr="002C1673">
        <w:rPr>
          <w:lang w:val="it-IT"/>
        </w:rPr>
        <w:t>u</w:t>
      </w:r>
      <w:r w:rsidR="00053CEE">
        <w:rPr>
          <w:lang w:val="it-IT"/>
        </w:rPr>
        <w:t>,</w:t>
      </w:r>
      <w:r w:rsidRPr="002C1673">
        <w:rPr>
          <w:lang w:val="it-IT"/>
        </w:rPr>
        <w:t xml:space="preserve"> a securit</w:t>
      </w:r>
      <w:r w:rsidR="00053CEE">
        <w:rPr>
          <w:lang w:val="it-IT"/>
        </w:rPr>
        <w:t>ăț</w:t>
      </w:r>
      <w:r w:rsidRPr="002C1673">
        <w:rPr>
          <w:lang w:val="it-IT"/>
        </w:rPr>
        <w:t>ii acest</w:t>
      </w:r>
      <w:r w:rsidR="00053CEE">
        <w:rPr>
          <w:lang w:val="it-IT"/>
        </w:rPr>
        <w:t>u</w:t>
      </w:r>
      <w:r w:rsidRPr="002C1673">
        <w:rPr>
          <w:lang w:val="it-IT"/>
        </w:rPr>
        <w:t xml:space="preserve">ia, ori pentru discreditarea </w:t>
      </w:r>
      <w:r w:rsidR="006E0A9F">
        <w:rPr>
          <w:lang w:val="it-IT"/>
        </w:rPr>
        <w:t>RON Credit IFN SA</w:t>
      </w:r>
      <w:r w:rsidRPr="002C1673">
        <w:rPr>
          <w:lang w:val="it-IT"/>
        </w:rPr>
        <w:t xml:space="preserve"> sau a afilia</w:t>
      </w:r>
      <w:r w:rsidR="00053CEE">
        <w:rPr>
          <w:lang w:val="it-IT"/>
        </w:rPr>
        <w:t>ț</w:t>
      </w:r>
      <w:r w:rsidRPr="002C1673">
        <w:rPr>
          <w:lang w:val="it-IT"/>
        </w:rPr>
        <w:t>ilor s</w:t>
      </w:r>
      <w:r w:rsidR="00053CEE">
        <w:rPr>
          <w:lang w:val="it-IT"/>
        </w:rPr>
        <w:t>ă</w:t>
      </w:r>
      <w:r w:rsidRPr="002C1673">
        <w:rPr>
          <w:lang w:val="it-IT"/>
        </w:rPr>
        <w:t>i.</w:t>
      </w:r>
    </w:p>
    <w:p w14:paraId="4D909409" w14:textId="2559AD74" w:rsidR="002C1673" w:rsidRPr="002C1673" w:rsidRDefault="00053CEE" w:rsidP="00F40C91">
      <w:pPr>
        <w:jc w:val="both"/>
        <w:rPr>
          <w:lang w:val="it-IT"/>
        </w:rPr>
      </w:pPr>
      <w:r>
        <w:rPr>
          <w:lang w:val="it-IT"/>
        </w:rPr>
        <w:t>Î</w:t>
      </w:r>
      <w:r w:rsidR="002C1673" w:rsidRPr="002C1673">
        <w:rPr>
          <w:lang w:val="it-IT"/>
        </w:rPr>
        <w:t xml:space="preserve">n cazul </w:t>
      </w:r>
      <w:r>
        <w:rPr>
          <w:lang w:val="it-IT"/>
        </w:rPr>
        <w:t>î</w:t>
      </w:r>
      <w:r w:rsidR="002C1673" w:rsidRPr="002C1673">
        <w:rPr>
          <w:lang w:val="it-IT"/>
        </w:rPr>
        <w:t>n care se identific</w:t>
      </w:r>
      <w:r>
        <w:rPr>
          <w:lang w:val="it-IT"/>
        </w:rPr>
        <w:t>ă</w:t>
      </w:r>
      <w:r w:rsidR="002C1673" w:rsidRPr="002C1673">
        <w:rPr>
          <w:lang w:val="it-IT"/>
        </w:rPr>
        <w:t xml:space="preserve"> orice </w:t>
      </w:r>
      <w:r>
        <w:rPr>
          <w:lang w:val="it-IT"/>
        </w:rPr>
        <w:t>î</w:t>
      </w:r>
      <w:r w:rsidR="002C1673" w:rsidRPr="002C1673">
        <w:rPr>
          <w:lang w:val="it-IT"/>
        </w:rPr>
        <w:t xml:space="preserve">ncercare de modificare a imaginii </w:t>
      </w:r>
      <w:r>
        <w:rPr>
          <w:lang w:val="it-IT"/>
        </w:rPr>
        <w:t>ș</w:t>
      </w:r>
      <w:r w:rsidR="002C1673" w:rsidRPr="002C1673">
        <w:rPr>
          <w:lang w:val="it-IT"/>
        </w:rPr>
        <w:t xml:space="preserve">i </w:t>
      </w:r>
      <w:r>
        <w:rPr>
          <w:lang w:val="it-IT"/>
        </w:rPr>
        <w:t xml:space="preserve">a </w:t>
      </w:r>
      <w:r w:rsidR="002C1673" w:rsidRPr="002C1673">
        <w:rPr>
          <w:lang w:val="it-IT"/>
        </w:rPr>
        <w:t>informa</w:t>
      </w:r>
      <w:r>
        <w:rPr>
          <w:lang w:val="it-IT"/>
        </w:rPr>
        <w:t>ț</w:t>
      </w:r>
      <w:r w:rsidR="002C1673" w:rsidRPr="002C1673">
        <w:rPr>
          <w:lang w:val="it-IT"/>
        </w:rPr>
        <w:t xml:space="preserve">iilor din </w:t>
      </w:r>
      <w:r>
        <w:rPr>
          <w:lang w:val="it-IT"/>
        </w:rPr>
        <w:t xml:space="preserve">website, </w:t>
      </w:r>
      <w:r w:rsidRPr="002C1673">
        <w:rPr>
          <w:lang w:val="it-IT"/>
        </w:rPr>
        <w:t>de orice natur</w:t>
      </w:r>
      <w:r>
        <w:rPr>
          <w:lang w:val="it-IT"/>
        </w:rPr>
        <w:t>ă</w:t>
      </w:r>
      <w:r w:rsidR="002C1673" w:rsidRPr="002C1673">
        <w:rPr>
          <w:lang w:val="it-IT"/>
        </w:rPr>
        <w:t xml:space="preserve">, </w:t>
      </w:r>
      <w:r w:rsidR="006E0A9F">
        <w:rPr>
          <w:lang w:val="it-IT"/>
        </w:rPr>
        <w:t>RON Credit IFN SA</w:t>
      </w:r>
      <w:r w:rsidR="002C1673" w:rsidRPr="002C1673">
        <w:rPr>
          <w:lang w:val="it-IT"/>
        </w:rPr>
        <w:t xml:space="preserve"> are dreptul unilateral </w:t>
      </w:r>
      <w:r w:rsidR="00EB5A6B">
        <w:rPr>
          <w:lang w:val="it-IT"/>
        </w:rPr>
        <w:t>ș</w:t>
      </w:r>
      <w:r w:rsidR="002C1673" w:rsidRPr="002C1673">
        <w:rPr>
          <w:lang w:val="it-IT"/>
        </w:rPr>
        <w:t>i neechivoc s</w:t>
      </w:r>
      <w:r w:rsidR="00EB5A6B">
        <w:rPr>
          <w:lang w:val="it-IT"/>
        </w:rPr>
        <w:t>ă</w:t>
      </w:r>
      <w:r w:rsidR="002C1673" w:rsidRPr="002C1673">
        <w:rPr>
          <w:lang w:val="it-IT"/>
        </w:rPr>
        <w:t xml:space="preserve"> fac</w:t>
      </w:r>
      <w:r w:rsidR="00EB5A6B">
        <w:rPr>
          <w:lang w:val="it-IT"/>
        </w:rPr>
        <w:t>ă</w:t>
      </w:r>
      <w:r w:rsidR="002C1673" w:rsidRPr="002C1673">
        <w:rPr>
          <w:lang w:val="it-IT"/>
        </w:rPr>
        <w:t xml:space="preserve"> uz de toate prerogativele sale de a se adresa instan</w:t>
      </w:r>
      <w:r w:rsidR="00EB5A6B">
        <w:rPr>
          <w:lang w:val="it-IT"/>
        </w:rPr>
        <w:t>ț</w:t>
      </w:r>
      <w:r w:rsidR="002C1673" w:rsidRPr="002C1673">
        <w:rPr>
          <w:lang w:val="it-IT"/>
        </w:rPr>
        <w:t>elor competente pentru sanc</w:t>
      </w:r>
      <w:r w:rsidR="00EB5A6B">
        <w:rPr>
          <w:lang w:val="it-IT"/>
        </w:rPr>
        <w:t>ț</w:t>
      </w:r>
      <w:r w:rsidR="002C1673" w:rsidRPr="002C1673">
        <w:rPr>
          <w:lang w:val="it-IT"/>
        </w:rPr>
        <w:t>ionarea acestui fapt.</w:t>
      </w:r>
    </w:p>
    <w:p w14:paraId="1BE9CF75" w14:textId="159C9FDC" w:rsidR="002C1673" w:rsidRDefault="006E0A9F" w:rsidP="00F40C91">
      <w:pPr>
        <w:jc w:val="both"/>
        <w:rPr>
          <w:lang w:val="it-IT"/>
        </w:rPr>
      </w:pPr>
      <w:r w:rsidRPr="00C678FC">
        <w:rPr>
          <w:b/>
          <w:bCs/>
          <w:lang w:val="it-IT"/>
        </w:rPr>
        <w:lastRenderedPageBreak/>
        <w:t>RON Credit IFN SA</w:t>
      </w:r>
      <w:r w:rsidR="002C1673" w:rsidRPr="002C1673">
        <w:rPr>
          <w:lang w:val="it-IT"/>
        </w:rPr>
        <w:t xml:space="preserve"> </w:t>
      </w:r>
      <w:r w:rsidR="00EB5A6B" w:rsidRPr="00F62776">
        <w:rPr>
          <w:lang w:val="it-IT"/>
        </w:rPr>
        <w:t>își rezervă dreptul de a modifica conținutul și/sau structura site-ului în orice moment și fără nici o informare prealabilă</w:t>
      </w:r>
      <w:r w:rsidR="002C1673" w:rsidRPr="002C1673">
        <w:rPr>
          <w:lang w:val="it-IT"/>
        </w:rPr>
        <w:t>.</w:t>
      </w:r>
    </w:p>
    <w:p w14:paraId="072033E2" w14:textId="08928D79" w:rsidR="00EB5A6B" w:rsidRDefault="00EB5A6B" w:rsidP="00F40C91">
      <w:pPr>
        <w:jc w:val="both"/>
        <w:rPr>
          <w:lang w:val="it-IT"/>
        </w:rPr>
      </w:pPr>
      <w:r w:rsidRPr="00F62776">
        <w:rPr>
          <w:lang w:val="it-IT"/>
        </w:rPr>
        <w:t xml:space="preserve">Este interzisă reproducerea, distribuirea sau publicarea sub orice formă a conținutului materialelor prezentate pe acest site de către orice persoană fără acordul scris al </w:t>
      </w:r>
      <w:r>
        <w:rPr>
          <w:lang w:val="it-IT"/>
        </w:rPr>
        <w:t>RONCredit.</w:t>
      </w:r>
    </w:p>
    <w:p w14:paraId="2A9F7869" w14:textId="4F078FF2" w:rsidR="00EB5A6B" w:rsidRDefault="00EB5A6B" w:rsidP="00F40C91">
      <w:pPr>
        <w:jc w:val="both"/>
        <w:rPr>
          <w:lang w:val="it-IT"/>
        </w:rPr>
      </w:pPr>
      <w:r w:rsidRPr="00F62776">
        <w:rPr>
          <w:lang w:val="it-IT"/>
        </w:rPr>
        <w:t xml:space="preserve">Drepturile și obligațiile utilizatorilor site-ului, cât și ale </w:t>
      </w:r>
      <w:r>
        <w:rPr>
          <w:lang w:val="it-IT"/>
        </w:rPr>
        <w:t>RONCredit</w:t>
      </w:r>
      <w:r w:rsidRPr="00F62776">
        <w:rPr>
          <w:lang w:val="it-IT"/>
        </w:rPr>
        <w:t>, prevăzute prin prezentul document vor fi interpretate și guvernate în conformitate cu legea română.</w:t>
      </w:r>
    </w:p>
    <w:p w14:paraId="7FA169A0" w14:textId="77777777" w:rsidR="00EB5A6B" w:rsidRDefault="00EB5A6B" w:rsidP="00F40C91">
      <w:pPr>
        <w:jc w:val="both"/>
        <w:rPr>
          <w:lang w:val="it-IT"/>
        </w:rPr>
      </w:pPr>
    </w:p>
    <w:p w14:paraId="56BF861F" w14:textId="250B12C2" w:rsidR="002C1673" w:rsidRPr="002C1673" w:rsidRDefault="002C1673" w:rsidP="00EB5A6B">
      <w:pPr>
        <w:numPr>
          <w:ilvl w:val="0"/>
          <w:numId w:val="3"/>
        </w:numPr>
        <w:rPr>
          <w:lang w:val="it-IT"/>
        </w:rPr>
      </w:pPr>
      <w:r w:rsidRPr="002C1673">
        <w:rPr>
          <w:b/>
          <w:bCs/>
          <w:lang w:val="it-IT"/>
        </w:rPr>
        <w:t>Politica de utilizare a</w:t>
      </w:r>
      <w:r w:rsidR="001A0CD0">
        <w:rPr>
          <w:b/>
          <w:bCs/>
          <w:lang w:val="it-IT"/>
        </w:rPr>
        <w:t xml:space="preserve"> site-ului </w:t>
      </w:r>
      <w:r w:rsidR="001A0CD0">
        <w:rPr>
          <w:b/>
          <w:bCs/>
          <w:lang w:val="ro-RO"/>
        </w:rPr>
        <w:t>și a</w:t>
      </w:r>
      <w:r w:rsidRPr="002C1673">
        <w:rPr>
          <w:b/>
          <w:bCs/>
          <w:lang w:val="it-IT"/>
        </w:rPr>
        <w:t xml:space="preserve"> cookie-urilor</w:t>
      </w:r>
    </w:p>
    <w:p w14:paraId="7D52CCA7" w14:textId="61839549" w:rsidR="001A0CD0" w:rsidRDefault="001A0CD0" w:rsidP="00F40C91">
      <w:pPr>
        <w:jc w:val="both"/>
        <w:rPr>
          <w:lang w:val="it-IT"/>
        </w:rPr>
      </w:pPr>
      <w:r w:rsidRPr="00F62776">
        <w:rPr>
          <w:lang w:val="it-IT"/>
        </w:rPr>
        <w:t xml:space="preserve">Site-ul </w:t>
      </w:r>
      <w:r>
        <w:rPr>
          <w:lang w:val="it-IT"/>
        </w:rPr>
        <w:t>instituției</w:t>
      </w:r>
      <w:r w:rsidRPr="00F62776">
        <w:rPr>
          <w:lang w:val="it-IT"/>
        </w:rPr>
        <w:t xml:space="preserve"> poate fi folosit în vederea obținerii de informații și </w:t>
      </w:r>
      <w:r>
        <w:rPr>
          <w:lang w:val="it-IT"/>
        </w:rPr>
        <w:t xml:space="preserve">pentru </w:t>
      </w:r>
      <w:r w:rsidRPr="00F62776">
        <w:rPr>
          <w:lang w:val="it-IT"/>
        </w:rPr>
        <w:t>acces</w:t>
      </w:r>
      <w:r>
        <w:rPr>
          <w:lang w:val="it-IT"/>
        </w:rPr>
        <w:t>area</w:t>
      </w:r>
      <w:r w:rsidRPr="00F62776">
        <w:rPr>
          <w:lang w:val="it-IT"/>
        </w:rPr>
        <w:t xml:space="preserve"> serviciil</w:t>
      </w:r>
      <w:r>
        <w:rPr>
          <w:lang w:val="it-IT"/>
        </w:rPr>
        <w:t>or</w:t>
      </w:r>
      <w:r w:rsidRPr="00F62776">
        <w:rPr>
          <w:lang w:val="it-IT"/>
        </w:rPr>
        <w:t xml:space="preserve"> oferite prin intermediul acestuia. Utilizarea în alte scopuri decât cele menționate nu este permisă.</w:t>
      </w:r>
    </w:p>
    <w:p w14:paraId="0C8932A6" w14:textId="503ADD90" w:rsidR="002C1673" w:rsidRPr="002C1673" w:rsidRDefault="00EB5A6B" w:rsidP="00F40C91">
      <w:pPr>
        <w:jc w:val="both"/>
        <w:rPr>
          <w:lang w:val="it-IT"/>
        </w:rPr>
      </w:pPr>
      <w:r>
        <w:rPr>
          <w:lang w:val="it-IT"/>
        </w:rPr>
        <w:t>Website-ul</w:t>
      </w:r>
      <w:r w:rsidR="002C1673" w:rsidRPr="002C1673">
        <w:rPr>
          <w:lang w:val="it-IT"/>
        </w:rPr>
        <w:t xml:space="preserve"> utilizeaz</w:t>
      </w:r>
      <w:r>
        <w:rPr>
          <w:lang w:val="it-IT"/>
        </w:rPr>
        <w:t>ă</w:t>
      </w:r>
      <w:r w:rsidR="002C1673" w:rsidRPr="002C1673">
        <w:rPr>
          <w:lang w:val="it-IT"/>
        </w:rPr>
        <w:t xml:space="preserve"> cookie-uri (at</w:t>
      </w:r>
      <w:r>
        <w:rPr>
          <w:lang w:val="it-IT"/>
        </w:rPr>
        <w:t>â</w:t>
      </w:r>
      <w:r w:rsidR="002C1673" w:rsidRPr="002C1673">
        <w:rPr>
          <w:lang w:val="it-IT"/>
        </w:rPr>
        <w:t>t proprii c</w:t>
      </w:r>
      <w:r>
        <w:rPr>
          <w:lang w:val="it-IT"/>
        </w:rPr>
        <w:t>â</w:t>
      </w:r>
      <w:r w:rsidR="002C1673" w:rsidRPr="002C1673">
        <w:rPr>
          <w:lang w:val="it-IT"/>
        </w:rPr>
        <w:t xml:space="preserve">t </w:t>
      </w:r>
      <w:r>
        <w:rPr>
          <w:lang w:val="it-IT"/>
        </w:rPr>
        <w:t>ș</w:t>
      </w:r>
      <w:r w:rsidR="002C1673" w:rsidRPr="002C1673">
        <w:rPr>
          <w:lang w:val="it-IT"/>
        </w:rPr>
        <w:t>i ale altora) pentru a furniza o experien</w:t>
      </w:r>
      <w:r>
        <w:rPr>
          <w:lang w:val="it-IT"/>
        </w:rPr>
        <w:t>ță</w:t>
      </w:r>
      <w:r w:rsidR="002C1673" w:rsidRPr="002C1673">
        <w:rPr>
          <w:lang w:val="it-IT"/>
        </w:rPr>
        <w:t xml:space="preserve"> </w:t>
      </w:r>
      <w:r>
        <w:rPr>
          <w:lang w:val="it-IT"/>
        </w:rPr>
        <w:t>î</w:t>
      </w:r>
      <w:r w:rsidR="002C1673" w:rsidRPr="002C1673">
        <w:rPr>
          <w:lang w:val="it-IT"/>
        </w:rPr>
        <w:t>mbun</w:t>
      </w:r>
      <w:r>
        <w:rPr>
          <w:lang w:val="it-IT"/>
        </w:rPr>
        <w:t>ă</w:t>
      </w:r>
      <w:r w:rsidR="002C1673" w:rsidRPr="002C1673">
        <w:rPr>
          <w:lang w:val="it-IT"/>
        </w:rPr>
        <w:t>t</w:t>
      </w:r>
      <w:r>
        <w:rPr>
          <w:lang w:val="it-IT"/>
        </w:rPr>
        <w:t>ăț</w:t>
      </w:r>
      <w:r w:rsidR="002C1673" w:rsidRPr="002C1673">
        <w:rPr>
          <w:lang w:val="it-IT"/>
        </w:rPr>
        <w:t>it</w:t>
      </w:r>
      <w:r>
        <w:rPr>
          <w:lang w:val="it-IT"/>
        </w:rPr>
        <w:t>ă</w:t>
      </w:r>
      <w:r w:rsidR="002C1673" w:rsidRPr="002C1673">
        <w:rPr>
          <w:lang w:val="it-IT"/>
        </w:rPr>
        <w:t xml:space="preserve"> de navigare </w:t>
      </w:r>
      <w:r>
        <w:rPr>
          <w:lang w:val="it-IT"/>
        </w:rPr>
        <w:t>ș</w:t>
      </w:r>
      <w:r w:rsidR="002C1673" w:rsidRPr="002C1673">
        <w:rPr>
          <w:lang w:val="it-IT"/>
        </w:rPr>
        <w:t xml:space="preserve">i servicii adaptate nevoilor </w:t>
      </w:r>
      <w:r>
        <w:rPr>
          <w:lang w:val="it-IT"/>
        </w:rPr>
        <w:t>ș</w:t>
      </w:r>
      <w:r w:rsidR="002C1673" w:rsidRPr="002C1673">
        <w:rPr>
          <w:lang w:val="it-IT"/>
        </w:rPr>
        <w:t>i interesului fiec</w:t>
      </w:r>
      <w:r>
        <w:rPr>
          <w:lang w:val="it-IT"/>
        </w:rPr>
        <w:t>ă</w:t>
      </w:r>
      <w:r w:rsidR="002C1673" w:rsidRPr="002C1673">
        <w:rPr>
          <w:lang w:val="it-IT"/>
        </w:rPr>
        <w:t>rui</w:t>
      </w:r>
      <w:r>
        <w:rPr>
          <w:lang w:val="it-IT"/>
        </w:rPr>
        <w:t xml:space="preserve"> vizitator sau ut</w:t>
      </w:r>
      <w:r w:rsidR="001A0CD0">
        <w:rPr>
          <w:lang w:val="it-IT"/>
        </w:rPr>
        <w:t>i</w:t>
      </w:r>
      <w:r>
        <w:rPr>
          <w:lang w:val="it-IT"/>
        </w:rPr>
        <w:t>liz</w:t>
      </w:r>
      <w:r w:rsidR="002C1673" w:rsidRPr="002C1673">
        <w:rPr>
          <w:lang w:val="it-IT"/>
        </w:rPr>
        <w:t>a</w:t>
      </w:r>
      <w:r>
        <w:rPr>
          <w:lang w:val="it-IT"/>
        </w:rPr>
        <w:t>tor</w:t>
      </w:r>
      <w:r w:rsidR="002C1673" w:rsidRPr="002C1673">
        <w:rPr>
          <w:lang w:val="it-IT"/>
        </w:rPr>
        <w:t>.</w:t>
      </w:r>
    </w:p>
    <w:p w14:paraId="0668C68D" w14:textId="3932E6BA" w:rsidR="002C1673" w:rsidRPr="002C1673" w:rsidRDefault="002C1673" w:rsidP="00F40C91">
      <w:pPr>
        <w:jc w:val="both"/>
        <w:rPr>
          <w:lang w:val="it-IT"/>
        </w:rPr>
      </w:pPr>
      <w:r w:rsidRPr="002C1673">
        <w:rPr>
          <w:lang w:val="it-IT"/>
        </w:rPr>
        <w:t>Cookie-ul este un fi</w:t>
      </w:r>
      <w:r w:rsidR="001A0CD0">
        <w:rPr>
          <w:lang w:val="it-IT"/>
        </w:rPr>
        <w:t>ș</w:t>
      </w:r>
      <w:r w:rsidRPr="002C1673">
        <w:rPr>
          <w:lang w:val="it-IT"/>
        </w:rPr>
        <w:t xml:space="preserve">ier de mici dimensiuni, format din litere </w:t>
      </w:r>
      <w:r w:rsidR="001A0CD0">
        <w:rPr>
          <w:lang w:val="it-IT"/>
        </w:rPr>
        <w:t>ș</w:t>
      </w:r>
      <w:r w:rsidRPr="002C1673">
        <w:rPr>
          <w:lang w:val="it-IT"/>
        </w:rPr>
        <w:t>i numere, care este stocat pe computerul, terminalul mobil sau alte echipamente ale unui Utilizator de pe care se acceseaz</w:t>
      </w:r>
      <w:r w:rsidR="001A0CD0">
        <w:rPr>
          <w:lang w:val="it-IT"/>
        </w:rPr>
        <w:t>ă</w:t>
      </w:r>
      <w:r w:rsidRPr="002C1673">
        <w:rPr>
          <w:lang w:val="it-IT"/>
        </w:rPr>
        <w:t xml:space="preserve"> internetul. Cookie-ul este instalat prin solicitarea emis</w:t>
      </w:r>
      <w:r w:rsidR="001A0CD0">
        <w:rPr>
          <w:lang w:val="it-IT"/>
        </w:rPr>
        <w:t>ă</w:t>
      </w:r>
      <w:r w:rsidRPr="002C1673">
        <w:rPr>
          <w:lang w:val="it-IT"/>
        </w:rPr>
        <w:t xml:space="preserve"> de c</w:t>
      </w:r>
      <w:r w:rsidR="001A0CD0">
        <w:rPr>
          <w:lang w:val="it-IT"/>
        </w:rPr>
        <w:t>ă</w:t>
      </w:r>
      <w:r w:rsidRPr="002C1673">
        <w:rPr>
          <w:lang w:val="it-IT"/>
        </w:rPr>
        <w:t xml:space="preserve">tre un webserver unui motor de cautare </w:t>
      </w:r>
      <w:r w:rsidR="001A0CD0">
        <w:rPr>
          <w:lang w:val="it-IT"/>
        </w:rPr>
        <w:t>ș</w:t>
      </w:r>
      <w:r w:rsidRPr="002C1673">
        <w:rPr>
          <w:lang w:val="it-IT"/>
        </w:rPr>
        <w:t>i este complet “pasiv” (nu con</w:t>
      </w:r>
      <w:r w:rsidR="001A0CD0">
        <w:rPr>
          <w:lang w:val="it-IT"/>
        </w:rPr>
        <w:t>ț</w:t>
      </w:r>
      <w:r w:rsidRPr="002C1673">
        <w:rPr>
          <w:lang w:val="it-IT"/>
        </w:rPr>
        <w:t>ine programe software, viru</w:t>
      </w:r>
      <w:r w:rsidR="001A0CD0">
        <w:rPr>
          <w:lang w:val="it-IT"/>
        </w:rPr>
        <w:t>ș</w:t>
      </w:r>
      <w:r w:rsidRPr="002C1673">
        <w:rPr>
          <w:lang w:val="it-IT"/>
        </w:rPr>
        <w:t>i sau spyware - un software care se instaleaz</w:t>
      </w:r>
      <w:r w:rsidR="001A0CD0">
        <w:rPr>
          <w:lang w:val="it-IT"/>
        </w:rPr>
        <w:t>ă</w:t>
      </w:r>
      <w:r w:rsidRPr="002C1673">
        <w:rPr>
          <w:lang w:val="it-IT"/>
        </w:rPr>
        <w:t xml:space="preserve"> pe computerul/terminalul mobil pentru a colecta informa</w:t>
      </w:r>
      <w:r w:rsidR="001A0CD0">
        <w:rPr>
          <w:lang w:val="it-IT"/>
        </w:rPr>
        <w:t>ț</w:t>
      </w:r>
      <w:r w:rsidRPr="002C1673">
        <w:rPr>
          <w:lang w:val="it-IT"/>
        </w:rPr>
        <w:t>ii despre obi</w:t>
      </w:r>
      <w:r w:rsidR="001A0CD0">
        <w:rPr>
          <w:lang w:val="it-IT"/>
        </w:rPr>
        <w:t>ș</w:t>
      </w:r>
      <w:r w:rsidRPr="002C1673">
        <w:rPr>
          <w:lang w:val="it-IT"/>
        </w:rPr>
        <w:t>nuin</w:t>
      </w:r>
      <w:r w:rsidR="001A0CD0">
        <w:rPr>
          <w:lang w:val="it-IT"/>
        </w:rPr>
        <w:t>ț</w:t>
      </w:r>
      <w:r w:rsidRPr="002C1673">
        <w:rPr>
          <w:lang w:val="it-IT"/>
        </w:rPr>
        <w:t xml:space="preserve">ele Utilizatorului </w:t>
      </w:r>
      <w:r w:rsidR="001A0CD0">
        <w:rPr>
          <w:lang w:val="it-IT"/>
        </w:rPr>
        <w:t>î</w:t>
      </w:r>
      <w:r w:rsidRPr="002C1673">
        <w:rPr>
          <w:lang w:val="it-IT"/>
        </w:rPr>
        <w:t>n momentul navig</w:t>
      </w:r>
      <w:r w:rsidR="001A0CD0">
        <w:rPr>
          <w:lang w:val="it-IT"/>
        </w:rPr>
        <w:t>ă</w:t>
      </w:r>
      <w:r w:rsidRPr="002C1673">
        <w:rPr>
          <w:lang w:val="it-IT"/>
        </w:rPr>
        <w:t xml:space="preserve">rii pe internet </w:t>
      </w:r>
      <w:r w:rsidR="001A0CD0">
        <w:rPr>
          <w:lang w:val="it-IT"/>
        </w:rPr>
        <w:t>ș</w:t>
      </w:r>
      <w:r w:rsidRPr="002C1673">
        <w:rPr>
          <w:lang w:val="it-IT"/>
        </w:rPr>
        <w:t>i a le transmite ulterior c</w:t>
      </w:r>
      <w:r w:rsidR="001A0CD0">
        <w:rPr>
          <w:lang w:val="it-IT"/>
        </w:rPr>
        <w:t>ă</w:t>
      </w:r>
      <w:r w:rsidRPr="002C1673">
        <w:rPr>
          <w:lang w:val="it-IT"/>
        </w:rPr>
        <w:t>tre alte servere f</w:t>
      </w:r>
      <w:r w:rsidR="001A0CD0">
        <w:rPr>
          <w:lang w:val="it-IT"/>
        </w:rPr>
        <w:t>ă</w:t>
      </w:r>
      <w:r w:rsidRPr="002C1673">
        <w:rPr>
          <w:lang w:val="it-IT"/>
        </w:rPr>
        <w:t>r</w:t>
      </w:r>
      <w:r w:rsidR="001A0CD0">
        <w:rPr>
          <w:lang w:val="it-IT"/>
        </w:rPr>
        <w:t>ă</w:t>
      </w:r>
      <w:r w:rsidRPr="002C1673">
        <w:rPr>
          <w:lang w:val="it-IT"/>
        </w:rPr>
        <w:t xml:space="preserve"> consim</w:t>
      </w:r>
      <w:r w:rsidR="001A0CD0">
        <w:rPr>
          <w:lang w:val="it-IT"/>
        </w:rPr>
        <w:t>ță</w:t>
      </w:r>
      <w:r w:rsidRPr="002C1673">
        <w:rPr>
          <w:lang w:val="it-IT"/>
        </w:rPr>
        <w:t>m</w:t>
      </w:r>
      <w:r w:rsidR="001A0CD0">
        <w:rPr>
          <w:lang w:val="it-IT"/>
        </w:rPr>
        <w:t>â</w:t>
      </w:r>
      <w:r w:rsidRPr="002C1673">
        <w:rPr>
          <w:lang w:val="it-IT"/>
        </w:rPr>
        <w:t xml:space="preserve">ntul Utilizatorului - </w:t>
      </w:r>
      <w:r w:rsidR="001A0CD0">
        <w:rPr>
          <w:lang w:val="it-IT"/>
        </w:rPr>
        <w:t>ș</w:t>
      </w:r>
      <w:r w:rsidRPr="002C1673">
        <w:rPr>
          <w:lang w:val="it-IT"/>
        </w:rPr>
        <w:t>i nu poate accesa informa</w:t>
      </w:r>
      <w:r w:rsidR="001A0CD0">
        <w:rPr>
          <w:lang w:val="it-IT"/>
        </w:rPr>
        <w:t>ț</w:t>
      </w:r>
      <w:r w:rsidRPr="002C1673">
        <w:rPr>
          <w:lang w:val="it-IT"/>
        </w:rPr>
        <w:t>iile de pe hard disk</w:t>
      </w:r>
      <w:r w:rsidR="001A0CD0">
        <w:rPr>
          <w:lang w:val="it-IT"/>
        </w:rPr>
        <w:t>-</w:t>
      </w:r>
      <w:r w:rsidRPr="002C1673">
        <w:rPr>
          <w:lang w:val="it-IT"/>
        </w:rPr>
        <w:t>ul Utilizatorului).</w:t>
      </w:r>
    </w:p>
    <w:p w14:paraId="7C95C432" w14:textId="46AC6A1C" w:rsidR="002C1673" w:rsidRPr="002C1673" w:rsidRDefault="002C1673" w:rsidP="00F40C91">
      <w:pPr>
        <w:jc w:val="both"/>
        <w:rPr>
          <w:lang w:val="it-IT"/>
        </w:rPr>
      </w:pPr>
      <w:r w:rsidRPr="002C1673">
        <w:rPr>
          <w:lang w:val="it-IT"/>
        </w:rPr>
        <w:t xml:space="preserve">Prin refuzarea sau dezactivarea cookie-urilor nu </w:t>
      </w:r>
      <w:r w:rsidR="001A0CD0">
        <w:rPr>
          <w:lang w:val="it-IT"/>
        </w:rPr>
        <w:t>î</w:t>
      </w:r>
      <w:r w:rsidRPr="002C1673">
        <w:rPr>
          <w:lang w:val="it-IT"/>
        </w:rPr>
        <w:t>nseamn</w:t>
      </w:r>
      <w:r w:rsidR="001A0CD0">
        <w:rPr>
          <w:lang w:val="it-IT"/>
        </w:rPr>
        <w:t>ă</w:t>
      </w:r>
      <w:r w:rsidRPr="002C1673">
        <w:rPr>
          <w:lang w:val="it-IT"/>
        </w:rPr>
        <w:t xml:space="preserve"> c</w:t>
      </w:r>
      <w:r w:rsidR="001A0CD0">
        <w:rPr>
          <w:lang w:val="it-IT"/>
        </w:rPr>
        <w:t>ă</w:t>
      </w:r>
      <w:r w:rsidRPr="002C1673">
        <w:rPr>
          <w:lang w:val="it-IT"/>
        </w:rPr>
        <w:t xml:space="preserve"> un Utilizator nu va mai primi publicitate online, ci doar c</w:t>
      </w:r>
      <w:r w:rsidR="001A0CD0">
        <w:rPr>
          <w:lang w:val="it-IT"/>
        </w:rPr>
        <w:t>ă</w:t>
      </w:r>
      <w:r w:rsidRPr="002C1673">
        <w:rPr>
          <w:lang w:val="it-IT"/>
        </w:rPr>
        <w:t xml:space="preserve"> aceasta nu va mai putea </w:t>
      </w:r>
      <w:r w:rsidR="001A0CD0">
        <w:rPr>
          <w:lang w:val="it-IT"/>
        </w:rPr>
        <w:t>ț</w:t>
      </w:r>
      <w:r w:rsidRPr="002C1673">
        <w:rPr>
          <w:lang w:val="it-IT"/>
        </w:rPr>
        <w:t>ine cont de preferin</w:t>
      </w:r>
      <w:r w:rsidR="001A0CD0">
        <w:rPr>
          <w:lang w:val="it-IT"/>
        </w:rPr>
        <w:t>ț</w:t>
      </w:r>
      <w:r w:rsidRPr="002C1673">
        <w:rPr>
          <w:lang w:val="it-IT"/>
        </w:rPr>
        <w:t xml:space="preserve">ele </w:t>
      </w:r>
      <w:r w:rsidR="001A0CD0">
        <w:rPr>
          <w:lang w:val="it-IT"/>
        </w:rPr>
        <w:t>ș</w:t>
      </w:r>
      <w:r w:rsidRPr="002C1673">
        <w:rPr>
          <w:lang w:val="it-IT"/>
        </w:rPr>
        <w:t>i interesele Utilizatorului, eviden</w:t>
      </w:r>
      <w:r w:rsidR="001A0CD0">
        <w:rPr>
          <w:lang w:val="it-IT"/>
        </w:rPr>
        <w:t>ț</w:t>
      </w:r>
      <w:r w:rsidRPr="002C1673">
        <w:rPr>
          <w:lang w:val="it-IT"/>
        </w:rPr>
        <w:t>iate prin comportamentul de navigare. Website-urile deruleaz</w:t>
      </w:r>
      <w:r w:rsidR="001A0CD0">
        <w:rPr>
          <w:lang w:val="it-IT"/>
        </w:rPr>
        <w:t>ă</w:t>
      </w:r>
      <w:r w:rsidRPr="002C1673">
        <w:rPr>
          <w:lang w:val="it-IT"/>
        </w:rPr>
        <w:t xml:space="preserve"> aceste analize ale utiliz</w:t>
      </w:r>
      <w:r w:rsidR="001A0CD0">
        <w:rPr>
          <w:lang w:val="it-IT"/>
        </w:rPr>
        <w:t>ă</w:t>
      </w:r>
      <w:r w:rsidRPr="002C1673">
        <w:rPr>
          <w:lang w:val="it-IT"/>
        </w:rPr>
        <w:t xml:space="preserve">rii lor pentru a </w:t>
      </w:r>
      <w:r w:rsidR="001A0CD0">
        <w:rPr>
          <w:lang w:val="it-IT"/>
        </w:rPr>
        <w:t>î</w:t>
      </w:r>
      <w:r w:rsidRPr="002C1673">
        <w:rPr>
          <w:lang w:val="it-IT"/>
        </w:rPr>
        <w:t>mbun</w:t>
      </w:r>
      <w:r w:rsidR="001A0CD0">
        <w:rPr>
          <w:lang w:val="it-IT"/>
        </w:rPr>
        <w:t>ă</w:t>
      </w:r>
      <w:r w:rsidRPr="002C1673">
        <w:rPr>
          <w:lang w:val="it-IT"/>
        </w:rPr>
        <w:t>t</w:t>
      </w:r>
      <w:r w:rsidR="001A0CD0">
        <w:rPr>
          <w:lang w:val="it-IT"/>
        </w:rPr>
        <w:t>ăț</w:t>
      </w:r>
      <w:r w:rsidRPr="002C1673">
        <w:rPr>
          <w:lang w:val="it-IT"/>
        </w:rPr>
        <w:t xml:space="preserve">i website-urile </w:t>
      </w:r>
      <w:r w:rsidR="001A0CD0">
        <w:rPr>
          <w:lang w:val="it-IT"/>
        </w:rPr>
        <w:t>î</w:t>
      </w:r>
      <w:r w:rsidRPr="002C1673">
        <w:rPr>
          <w:lang w:val="it-IT"/>
        </w:rPr>
        <w:t xml:space="preserve">n beneficiul utilizatorilor </w:t>
      </w:r>
      <w:r w:rsidR="001A0CD0">
        <w:rPr>
          <w:lang w:val="it-IT"/>
        </w:rPr>
        <w:t>î</w:t>
      </w:r>
      <w:r w:rsidRPr="002C1673">
        <w:rPr>
          <w:lang w:val="it-IT"/>
        </w:rPr>
        <w:t>n general.</w:t>
      </w:r>
    </w:p>
    <w:p w14:paraId="3CB3A01B" w14:textId="77777777" w:rsidR="00F40C91" w:rsidRPr="00F62776" w:rsidRDefault="00F40C91" w:rsidP="00F40C91">
      <w:pPr>
        <w:jc w:val="both"/>
        <w:rPr>
          <w:lang w:val="it-IT"/>
        </w:rPr>
      </w:pPr>
      <w:r w:rsidRPr="00F62776">
        <w:rPr>
          <w:lang w:val="it-IT"/>
        </w:rPr>
        <w:t>Sunt interzise vizitatorului/utilizatorului următoarele acțiuni:</w:t>
      </w:r>
    </w:p>
    <w:p w14:paraId="5211FB75" w14:textId="77777777" w:rsidR="00F40C91" w:rsidRPr="00F62776" w:rsidRDefault="00F40C91" w:rsidP="00F40C91">
      <w:pPr>
        <w:numPr>
          <w:ilvl w:val="0"/>
          <w:numId w:val="4"/>
        </w:numPr>
        <w:jc w:val="both"/>
        <w:rPr>
          <w:lang w:val="it-IT"/>
        </w:rPr>
      </w:pPr>
      <w:r w:rsidRPr="00F62776">
        <w:rPr>
          <w:lang w:val="it-IT"/>
        </w:rPr>
        <w:t>copierea, multiplicarea, distribuirea, arhivarea sau păstrarea, prin orice mijloace, inclusiv electronice, magnetice sau computerizate, a materialelor și informațiilor existente pe acest site;</w:t>
      </w:r>
    </w:p>
    <w:p w14:paraId="16E89491" w14:textId="77777777" w:rsidR="00F40C91" w:rsidRPr="00F62776" w:rsidRDefault="00F40C91" w:rsidP="00F40C91">
      <w:pPr>
        <w:numPr>
          <w:ilvl w:val="0"/>
          <w:numId w:val="4"/>
        </w:numPr>
        <w:jc w:val="both"/>
        <w:rPr>
          <w:lang w:val="it-IT"/>
        </w:rPr>
      </w:pPr>
      <w:r w:rsidRPr="00F62776">
        <w:rPr>
          <w:lang w:val="it-IT"/>
        </w:rPr>
        <w:t>încercarea de a interveni, prin orice mijloace, în conținutul acestui site, ștergerea sau modificarea prin orice mijloace a materialelor și informațiilor publicate;</w:t>
      </w:r>
    </w:p>
    <w:p w14:paraId="5F27B36A" w14:textId="4BFA9F3C" w:rsidR="002C1673" w:rsidRPr="002C1673" w:rsidRDefault="00F40C91" w:rsidP="00F40C91">
      <w:pPr>
        <w:numPr>
          <w:ilvl w:val="0"/>
          <w:numId w:val="4"/>
        </w:numPr>
        <w:jc w:val="both"/>
        <w:rPr>
          <w:lang w:val="it-IT"/>
        </w:rPr>
      </w:pPr>
      <w:r w:rsidRPr="00F62776">
        <w:rPr>
          <w:lang w:val="it-IT"/>
        </w:rPr>
        <w:lastRenderedPageBreak/>
        <w:t xml:space="preserve">încercarea de a scana, sonda sau testa vulnerabilitatea oricărui sistem </w:t>
      </w:r>
      <w:r>
        <w:rPr>
          <w:lang w:val="it-IT"/>
        </w:rPr>
        <w:t xml:space="preserve">RONCredit </w:t>
      </w:r>
      <w:r w:rsidRPr="00F62776">
        <w:rPr>
          <w:lang w:val="it-IT"/>
        </w:rPr>
        <w:t xml:space="preserve">sau accesarea oricăror servere sau servicii din rețeaua </w:t>
      </w:r>
      <w:r>
        <w:rPr>
          <w:lang w:val="it-IT"/>
        </w:rPr>
        <w:t>Instituției</w:t>
      </w:r>
      <w:r w:rsidRPr="00F62776">
        <w:rPr>
          <w:lang w:val="it-IT"/>
        </w:rPr>
        <w:t xml:space="preserve"> care nu sunt publice, fără autorizație explicită în scris din partea acesteia.</w:t>
      </w:r>
    </w:p>
    <w:p w14:paraId="13E13EFE" w14:textId="7328AF1D" w:rsidR="00F40C91" w:rsidRPr="00F40C91" w:rsidRDefault="00F40C91" w:rsidP="00F40C91">
      <w:pPr>
        <w:jc w:val="both"/>
        <w:rPr>
          <w:lang w:val="it-IT"/>
        </w:rPr>
      </w:pPr>
      <w:r w:rsidRPr="00C678FC">
        <w:rPr>
          <w:b/>
          <w:bCs/>
          <w:lang w:val="it-IT"/>
        </w:rPr>
        <w:t>RON Credit IFN SA</w:t>
      </w:r>
      <w:r w:rsidRPr="00F40C91">
        <w:rPr>
          <w:lang w:val="it-IT"/>
        </w:rPr>
        <w:t xml:space="preserve"> nu își asumă răspunderea pentru eventuala infectare a sistemului Utilizatorului cu viruși informatici, obligația de a verifica securitatea sistemului său informatic revenindu-i integral Utilizatorului.</w:t>
      </w:r>
    </w:p>
    <w:p w14:paraId="7E1748AE" w14:textId="77777777" w:rsidR="00F40C91" w:rsidRPr="00F40C91" w:rsidRDefault="00F40C91" w:rsidP="00EB5A6B">
      <w:pPr>
        <w:rPr>
          <w:b/>
          <w:bCs/>
          <w:lang w:val="it-IT"/>
        </w:rPr>
      </w:pPr>
    </w:p>
    <w:p w14:paraId="23BDFF42" w14:textId="66B45DD1" w:rsidR="00EB5A6B" w:rsidRPr="002C1673" w:rsidRDefault="00EB5A6B" w:rsidP="00EB5A6B">
      <w:pPr>
        <w:pStyle w:val="ListParagraph"/>
        <w:numPr>
          <w:ilvl w:val="0"/>
          <w:numId w:val="3"/>
        </w:numPr>
      </w:pPr>
      <w:r w:rsidRPr="00EB5A6B">
        <w:rPr>
          <w:b/>
          <w:bCs/>
        </w:rPr>
        <w:t>Responsabilități și limitarea răspunderii</w:t>
      </w:r>
    </w:p>
    <w:p w14:paraId="4AF63FD9" w14:textId="68ACFC86" w:rsidR="00EB5A6B" w:rsidRPr="002C1673" w:rsidRDefault="00EB5A6B" w:rsidP="000234CC">
      <w:pPr>
        <w:jc w:val="both"/>
        <w:rPr>
          <w:lang w:val="it-IT"/>
        </w:rPr>
      </w:pPr>
      <w:r w:rsidRPr="002C1673">
        <w:rPr>
          <w:lang w:val="it-IT"/>
        </w:rPr>
        <w:t xml:space="preserve">Informatiile cuprinse in </w:t>
      </w:r>
      <w:r>
        <w:rPr>
          <w:lang w:val="it-IT"/>
        </w:rPr>
        <w:t>Website-ul</w:t>
      </w:r>
      <w:r w:rsidRPr="002C1673">
        <w:rPr>
          <w:lang w:val="it-IT"/>
        </w:rPr>
        <w:t xml:space="preserve"> nu reprezint</w:t>
      </w:r>
      <w:r w:rsidR="00CF1535">
        <w:rPr>
          <w:lang w:val="it-IT"/>
        </w:rPr>
        <w:t>ă</w:t>
      </w:r>
      <w:r w:rsidRPr="002C1673">
        <w:rPr>
          <w:lang w:val="it-IT"/>
        </w:rPr>
        <w:t xml:space="preserve"> sfaturi sau recomand</w:t>
      </w:r>
      <w:r w:rsidR="00CF1535">
        <w:rPr>
          <w:lang w:val="it-IT"/>
        </w:rPr>
        <w:t>ă</w:t>
      </w:r>
      <w:r w:rsidRPr="002C1673">
        <w:rPr>
          <w:lang w:val="it-IT"/>
        </w:rPr>
        <w:t>ri pentru realizarea unei anume investi</w:t>
      </w:r>
      <w:r w:rsidR="00CF1535">
        <w:rPr>
          <w:lang w:val="it-IT"/>
        </w:rPr>
        <w:t>ț</w:t>
      </w:r>
      <w:r w:rsidRPr="002C1673">
        <w:rPr>
          <w:lang w:val="it-IT"/>
        </w:rPr>
        <w:t xml:space="preserve">ii sau contractarea unui anume </w:t>
      </w:r>
      <w:r w:rsidR="00CF1535">
        <w:rPr>
          <w:lang w:val="it-IT"/>
        </w:rPr>
        <w:t>î</w:t>
      </w:r>
      <w:r w:rsidRPr="002C1673">
        <w:rPr>
          <w:lang w:val="it-IT"/>
        </w:rPr>
        <w:t>mprumut sau produs financiar. Cota</w:t>
      </w:r>
      <w:r w:rsidR="00CF1535">
        <w:rPr>
          <w:lang w:val="it-IT"/>
        </w:rPr>
        <w:t>ț</w:t>
      </w:r>
      <w:r w:rsidRPr="002C1673">
        <w:rPr>
          <w:lang w:val="it-IT"/>
        </w:rPr>
        <w:t xml:space="preserve">iile cursurilor valutare, valoarea instrumentelor financiare, valoarea procentelor </w:t>
      </w:r>
      <w:r w:rsidR="00CF1535">
        <w:rPr>
          <w:lang w:val="it-IT"/>
        </w:rPr>
        <w:t>ș</w:t>
      </w:r>
      <w:r w:rsidRPr="002C1673">
        <w:rPr>
          <w:lang w:val="it-IT"/>
        </w:rPr>
        <w:t>i a produselor oferite pot fluctua sau pot fi afectate de schimb</w:t>
      </w:r>
      <w:r w:rsidR="00CF1535">
        <w:rPr>
          <w:lang w:val="it-IT"/>
        </w:rPr>
        <w:t>ă</w:t>
      </w:r>
      <w:r w:rsidRPr="002C1673">
        <w:rPr>
          <w:lang w:val="it-IT"/>
        </w:rPr>
        <w:t>rile economice na</w:t>
      </w:r>
      <w:r w:rsidR="00CF1535">
        <w:rPr>
          <w:lang w:val="it-IT"/>
        </w:rPr>
        <w:t>ț</w:t>
      </w:r>
      <w:r w:rsidRPr="002C1673">
        <w:rPr>
          <w:lang w:val="it-IT"/>
        </w:rPr>
        <w:t>ionale sau interna</w:t>
      </w:r>
      <w:r w:rsidR="00CF1535">
        <w:rPr>
          <w:lang w:val="it-IT"/>
        </w:rPr>
        <w:t>ț</w:t>
      </w:r>
      <w:r w:rsidRPr="002C1673">
        <w:rPr>
          <w:lang w:val="it-IT"/>
        </w:rPr>
        <w:t>ionale. Prin urmare, orice Utilizator care are nevoie de mai multe informa</w:t>
      </w:r>
      <w:r w:rsidR="00CF1535">
        <w:rPr>
          <w:lang w:val="it-IT"/>
        </w:rPr>
        <w:t>ț</w:t>
      </w:r>
      <w:r w:rsidRPr="002C1673">
        <w:rPr>
          <w:lang w:val="it-IT"/>
        </w:rPr>
        <w:t>ii cu privire la oportunitatea procur</w:t>
      </w:r>
      <w:r w:rsidR="00CF1535">
        <w:rPr>
          <w:lang w:val="it-IT"/>
        </w:rPr>
        <w:t>ă</w:t>
      </w:r>
      <w:r w:rsidRPr="002C1673">
        <w:rPr>
          <w:lang w:val="it-IT"/>
        </w:rPr>
        <w:t xml:space="preserve">rii unuia dintre serviciile sau produsele </w:t>
      </w:r>
      <w:r>
        <w:rPr>
          <w:lang w:val="it-IT"/>
        </w:rPr>
        <w:t>RON Credit IFN SA</w:t>
      </w:r>
      <w:r w:rsidRPr="002C1673">
        <w:rPr>
          <w:lang w:val="it-IT"/>
        </w:rPr>
        <w:t xml:space="preserve"> este rugat sa se adreseze consultantilor </w:t>
      </w:r>
      <w:r w:rsidR="00CF1535">
        <w:rPr>
          <w:lang w:val="it-IT"/>
        </w:rPr>
        <w:t>Instituției</w:t>
      </w:r>
      <w:r w:rsidRPr="002C1673">
        <w:rPr>
          <w:lang w:val="it-IT"/>
        </w:rPr>
        <w:t xml:space="preserve"> prin e-mail sau </w:t>
      </w:r>
      <w:r w:rsidR="00CF1535">
        <w:rPr>
          <w:lang w:val="it-IT"/>
        </w:rPr>
        <w:t>accesând</w:t>
      </w:r>
      <w:r w:rsidRPr="002C1673">
        <w:rPr>
          <w:lang w:val="it-IT"/>
        </w:rPr>
        <w:t xml:space="preserve"> </w:t>
      </w:r>
      <w:hyperlink r:id="rId13" w:history="1">
        <w:r>
          <w:rPr>
            <w:rStyle w:val="Hyperlink"/>
            <w:lang w:val="it-IT"/>
          </w:rPr>
          <w:t>www.roncredit.ro</w:t>
        </w:r>
      </w:hyperlink>
      <w:r w:rsidRPr="002C1673">
        <w:rPr>
          <w:lang w:val="it-IT"/>
        </w:rPr>
        <w:t>.</w:t>
      </w:r>
    </w:p>
    <w:p w14:paraId="63FC3C80" w14:textId="1888AAB2" w:rsidR="00EB5A6B" w:rsidRDefault="00EB5A6B" w:rsidP="000234CC">
      <w:pPr>
        <w:jc w:val="both"/>
        <w:rPr>
          <w:lang w:val="it-IT"/>
        </w:rPr>
      </w:pPr>
      <w:r w:rsidRPr="00C678FC">
        <w:rPr>
          <w:b/>
          <w:bCs/>
          <w:lang w:val="it-IT"/>
        </w:rPr>
        <w:t>RON Credit IFN SA</w:t>
      </w:r>
      <w:r w:rsidRPr="002C1673">
        <w:rPr>
          <w:lang w:val="it-IT"/>
        </w:rPr>
        <w:t xml:space="preserve"> </w:t>
      </w:r>
      <w:r w:rsidR="00F40C91" w:rsidRPr="00F62776">
        <w:rPr>
          <w:lang w:val="it-IT"/>
        </w:rPr>
        <w:t>nu garantează accesul neîntrerupt și neîncetat la acest site și depune diligențe în permanență pentru a menține informațiile actualizate pe site, dar nu exclude posibilitatea existenței unor lacune în exactitatea și integralitatea conținutului său.</w:t>
      </w:r>
    </w:p>
    <w:p w14:paraId="5BA6A969" w14:textId="3134AFF3" w:rsidR="00EB5A6B" w:rsidRDefault="00EB5A6B" w:rsidP="000234CC">
      <w:pPr>
        <w:jc w:val="both"/>
        <w:rPr>
          <w:lang w:val="it-IT"/>
        </w:rPr>
      </w:pPr>
      <w:r w:rsidRPr="00C678FC">
        <w:rPr>
          <w:b/>
          <w:bCs/>
          <w:lang w:val="it-IT"/>
        </w:rPr>
        <w:t>RON Credit IFN SA</w:t>
      </w:r>
      <w:r w:rsidRPr="002C1673">
        <w:rPr>
          <w:lang w:val="it-IT"/>
        </w:rPr>
        <w:t xml:space="preserve"> nu </w:t>
      </w:r>
      <w:r w:rsidR="00F40C91">
        <w:rPr>
          <w:lang w:val="it-IT"/>
        </w:rPr>
        <w:t>îș</w:t>
      </w:r>
      <w:r w:rsidRPr="002C1673">
        <w:rPr>
          <w:lang w:val="it-IT"/>
        </w:rPr>
        <w:t>i asum</w:t>
      </w:r>
      <w:r w:rsidR="00F40C91">
        <w:rPr>
          <w:lang w:val="it-IT"/>
        </w:rPr>
        <w:t>ă</w:t>
      </w:r>
      <w:r w:rsidRPr="002C1673">
        <w:rPr>
          <w:lang w:val="it-IT"/>
        </w:rPr>
        <w:t xml:space="preserve"> responsabilitatea </w:t>
      </w:r>
      <w:r w:rsidR="00F40C91">
        <w:rPr>
          <w:lang w:val="it-IT"/>
        </w:rPr>
        <w:t>î</w:t>
      </w:r>
      <w:r w:rsidRPr="002C1673">
        <w:rPr>
          <w:lang w:val="it-IT"/>
        </w:rPr>
        <w:t>n leg</w:t>
      </w:r>
      <w:r w:rsidR="00F40C91">
        <w:rPr>
          <w:lang w:val="it-IT"/>
        </w:rPr>
        <w:t>ă</w:t>
      </w:r>
      <w:r w:rsidRPr="002C1673">
        <w:rPr>
          <w:lang w:val="it-IT"/>
        </w:rPr>
        <w:t>tur</w:t>
      </w:r>
      <w:r w:rsidR="00F40C91">
        <w:rPr>
          <w:lang w:val="it-IT"/>
        </w:rPr>
        <w:t>ă</w:t>
      </w:r>
      <w:r w:rsidRPr="002C1673">
        <w:rPr>
          <w:lang w:val="it-IT"/>
        </w:rPr>
        <w:t xml:space="preserve"> cu utilizarea </w:t>
      </w:r>
      <w:r w:rsidR="00F40C91">
        <w:rPr>
          <w:lang w:val="it-IT"/>
        </w:rPr>
        <w:t>website-ului</w:t>
      </w:r>
      <w:r w:rsidRPr="002C1673">
        <w:rPr>
          <w:lang w:val="it-IT"/>
        </w:rPr>
        <w:t xml:space="preserve"> de c</w:t>
      </w:r>
      <w:r w:rsidR="00F40C91">
        <w:rPr>
          <w:lang w:val="it-IT"/>
        </w:rPr>
        <w:t>ă</w:t>
      </w:r>
      <w:r w:rsidRPr="002C1673">
        <w:rPr>
          <w:lang w:val="it-IT"/>
        </w:rPr>
        <w:t>tre un minor av</w:t>
      </w:r>
      <w:r w:rsidR="00F40C91">
        <w:rPr>
          <w:lang w:val="it-IT"/>
        </w:rPr>
        <w:t>â</w:t>
      </w:r>
      <w:r w:rsidRPr="002C1673">
        <w:rPr>
          <w:lang w:val="it-IT"/>
        </w:rPr>
        <w:t>nd v</w:t>
      </w:r>
      <w:r w:rsidR="00F40C91">
        <w:rPr>
          <w:lang w:val="it-IT"/>
        </w:rPr>
        <w:t>â</w:t>
      </w:r>
      <w:r w:rsidRPr="002C1673">
        <w:rPr>
          <w:lang w:val="it-IT"/>
        </w:rPr>
        <w:t>rsta sub 14 ani, dec</w:t>
      </w:r>
      <w:r w:rsidR="00F40C91">
        <w:rPr>
          <w:lang w:val="it-IT"/>
        </w:rPr>
        <w:t>â</w:t>
      </w:r>
      <w:r w:rsidRPr="002C1673">
        <w:rPr>
          <w:lang w:val="it-IT"/>
        </w:rPr>
        <w:t xml:space="preserve">t </w:t>
      </w:r>
      <w:r w:rsidR="00F40C91">
        <w:rPr>
          <w:lang w:val="it-IT"/>
        </w:rPr>
        <w:t>î</w:t>
      </w:r>
      <w:r w:rsidRPr="002C1673">
        <w:rPr>
          <w:lang w:val="it-IT"/>
        </w:rPr>
        <w:t>n m</w:t>
      </w:r>
      <w:r w:rsidR="00F40C91">
        <w:rPr>
          <w:lang w:val="it-IT"/>
        </w:rPr>
        <w:t>ă</w:t>
      </w:r>
      <w:r w:rsidRPr="002C1673">
        <w:rPr>
          <w:lang w:val="it-IT"/>
        </w:rPr>
        <w:t xml:space="preserve">sura </w:t>
      </w:r>
      <w:r w:rsidR="00F40C91">
        <w:rPr>
          <w:lang w:val="it-IT"/>
        </w:rPr>
        <w:t>î</w:t>
      </w:r>
      <w:r w:rsidRPr="002C1673">
        <w:rPr>
          <w:lang w:val="it-IT"/>
        </w:rPr>
        <w:t>n care reprezentantul s</w:t>
      </w:r>
      <w:r w:rsidR="00F40C91">
        <w:rPr>
          <w:lang w:val="it-IT"/>
        </w:rPr>
        <w:t>ă</w:t>
      </w:r>
      <w:r w:rsidRPr="002C1673">
        <w:rPr>
          <w:lang w:val="it-IT"/>
        </w:rPr>
        <w:t xml:space="preserve">u legal </w:t>
      </w:r>
      <w:r w:rsidR="00F40C91">
        <w:rPr>
          <w:lang w:val="it-IT"/>
        </w:rPr>
        <w:t>îș</w:t>
      </w:r>
      <w:r w:rsidRPr="002C1673">
        <w:rPr>
          <w:lang w:val="it-IT"/>
        </w:rPr>
        <w:t>i exprim</w:t>
      </w:r>
      <w:r w:rsidR="00F40C91">
        <w:rPr>
          <w:lang w:val="it-IT"/>
        </w:rPr>
        <w:t>ă</w:t>
      </w:r>
      <w:r w:rsidRPr="002C1673">
        <w:rPr>
          <w:lang w:val="it-IT"/>
        </w:rPr>
        <w:t xml:space="preserve"> acordul cu privire la aceast</w:t>
      </w:r>
      <w:r w:rsidR="00F40C91">
        <w:rPr>
          <w:lang w:val="it-IT"/>
        </w:rPr>
        <w:t>ă</w:t>
      </w:r>
      <w:r w:rsidRPr="002C1673">
        <w:rPr>
          <w:lang w:val="it-IT"/>
        </w:rPr>
        <w:t xml:space="preserve"> utilizare </w:t>
      </w:r>
      <w:r w:rsidR="00F40C91">
        <w:rPr>
          <w:lang w:val="it-IT"/>
        </w:rPr>
        <w:t>ș</w:t>
      </w:r>
      <w:r w:rsidRPr="002C1673">
        <w:rPr>
          <w:lang w:val="it-IT"/>
        </w:rPr>
        <w:t xml:space="preserve">i consimte la respectarea termenilor </w:t>
      </w:r>
      <w:r w:rsidR="00F40C91">
        <w:rPr>
          <w:lang w:val="it-IT"/>
        </w:rPr>
        <w:t>ș</w:t>
      </w:r>
      <w:r w:rsidRPr="002C1673">
        <w:rPr>
          <w:lang w:val="it-IT"/>
        </w:rPr>
        <w:t>i condi</w:t>
      </w:r>
      <w:r w:rsidR="00F40C91">
        <w:rPr>
          <w:lang w:val="it-IT"/>
        </w:rPr>
        <w:t>ț</w:t>
      </w:r>
      <w:r w:rsidRPr="002C1673">
        <w:rPr>
          <w:lang w:val="it-IT"/>
        </w:rPr>
        <w:t xml:space="preserve">iilor </w:t>
      </w:r>
      <w:r w:rsidR="00F40C91">
        <w:rPr>
          <w:lang w:val="it-IT"/>
        </w:rPr>
        <w:t>î</w:t>
      </w:r>
      <w:r w:rsidRPr="002C1673">
        <w:rPr>
          <w:lang w:val="it-IT"/>
        </w:rPr>
        <w:t>n numele minorului, sau de c</w:t>
      </w:r>
      <w:r w:rsidR="00F40C91">
        <w:rPr>
          <w:lang w:val="it-IT"/>
        </w:rPr>
        <w:t>ă</w:t>
      </w:r>
      <w:r w:rsidRPr="002C1673">
        <w:rPr>
          <w:lang w:val="it-IT"/>
        </w:rPr>
        <w:t>tre un minor av</w:t>
      </w:r>
      <w:r w:rsidR="00F40C91">
        <w:rPr>
          <w:lang w:val="it-IT"/>
        </w:rPr>
        <w:t>â</w:t>
      </w:r>
      <w:r w:rsidRPr="002C1673">
        <w:rPr>
          <w:lang w:val="it-IT"/>
        </w:rPr>
        <w:t>nd v</w:t>
      </w:r>
      <w:r w:rsidR="00F40C91">
        <w:rPr>
          <w:lang w:val="it-IT"/>
        </w:rPr>
        <w:t>â</w:t>
      </w:r>
      <w:r w:rsidRPr="002C1673">
        <w:rPr>
          <w:lang w:val="it-IT"/>
        </w:rPr>
        <w:t>rsta cuprins</w:t>
      </w:r>
      <w:r w:rsidR="00F40C91">
        <w:rPr>
          <w:lang w:val="it-IT"/>
        </w:rPr>
        <w:t>ă</w:t>
      </w:r>
      <w:r w:rsidRPr="002C1673">
        <w:rPr>
          <w:lang w:val="it-IT"/>
        </w:rPr>
        <w:t xml:space="preserve"> </w:t>
      </w:r>
      <w:r w:rsidR="00F40C91">
        <w:rPr>
          <w:lang w:val="it-IT"/>
        </w:rPr>
        <w:t>î</w:t>
      </w:r>
      <w:r w:rsidRPr="002C1673">
        <w:rPr>
          <w:lang w:val="it-IT"/>
        </w:rPr>
        <w:t xml:space="preserve">ntre 14 </w:t>
      </w:r>
      <w:r w:rsidR="00F40C91">
        <w:rPr>
          <w:lang w:val="it-IT"/>
        </w:rPr>
        <w:t>ș</w:t>
      </w:r>
      <w:r w:rsidRPr="002C1673">
        <w:rPr>
          <w:lang w:val="it-IT"/>
        </w:rPr>
        <w:t>i 18 ani, dec</w:t>
      </w:r>
      <w:r w:rsidR="00F40C91">
        <w:rPr>
          <w:lang w:val="it-IT"/>
        </w:rPr>
        <w:t>â</w:t>
      </w:r>
      <w:r w:rsidRPr="002C1673">
        <w:rPr>
          <w:lang w:val="it-IT"/>
        </w:rPr>
        <w:t xml:space="preserve">t </w:t>
      </w:r>
      <w:r w:rsidR="00F40C91">
        <w:rPr>
          <w:lang w:val="it-IT"/>
        </w:rPr>
        <w:t>î</w:t>
      </w:r>
      <w:r w:rsidRPr="002C1673">
        <w:rPr>
          <w:lang w:val="it-IT"/>
        </w:rPr>
        <w:t>n m</w:t>
      </w:r>
      <w:r w:rsidR="00F40C91">
        <w:rPr>
          <w:lang w:val="it-IT"/>
        </w:rPr>
        <w:t>ă</w:t>
      </w:r>
      <w:r w:rsidRPr="002C1673">
        <w:rPr>
          <w:lang w:val="it-IT"/>
        </w:rPr>
        <w:t xml:space="preserve">sura </w:t>
      </w:r>
      <w:r w:rsidR="00F40C91">
        <w:rPr>
          <w:lang w:val="it-IT"/>
        </w:rPr>
        <w:t>î</w:t>
      </w:r>
      <w:r w:rsidRPr="002C1673">
        <w:rPr>
          <w:lang w:val="it-IT"/>
        </w:rPr>
        <w:t xml:space="preserve">n care acesta </w:t>
      </w:r>
      <w:r w:rsidR="00F40C91">
        <w:rPr>
          <w:lang w:val="it-IT"/>
        </w:rPr>
        <w:t>îș</w:t>
      </w:r>
      <w:r w:rsidRPr="002C1673">
        <w:rPr>
          <w:lang w:val="it-IT"/>
        </w:rPr>
        <w:t>i exprim</w:t>
      </w:r>
      <w:r w:rsidR="00F40C91">
        <w:rPr>
          <w:lang w:val="it-IT"/>
        </w:rPr>
        <w:t>ă</w:t>
      </w:r>
      <w:r w:rsidRPr="002C1673">
        <w:rPr>
          <w:lang w:val="it-IT"/>
        </w:rPr>
        <w:t xml:space="preserve"> acordul </w:t>
      </w:r>
      <w:r w:rsidR="00F40C91">
        <w:rPr>
          <w:lang w:val="it-IT"/>
        </w:rPr>
        <w:t>ș</w:t>
      </w:r>
      <w:r w:rsidRPr="002C1673">
        <w:rPr>
          <w:lang w:val="it-IT"/>
        </w:rPr>
        <w:t xml:space="preserve">i consimte la respectarea termenilor </w:t>
      </w:r>
      <w:r w:rsidR="00F40C91">
        <w:rPr>
          <w:lang w:val="it-IT"/>
        </w:rPr>
        <w:t>ș</w:t>
      </w:r>
      <w:r w:rsidRPr="002C1673">
        <w:rPr>
          <w:lang w:val="it-IT"/>
        </w:rPr>
        <w:t>i condi</w:t>
      </w:r>
      <w:r w:rsidR="00F40C91">
        <w:rPr>
          <w:lang w:val="it-IT"/>
        </w:rPr>
        <w:t>ț</w:t>
      </w:r>
      <w:r w:rsidRPr="002C1673">
        <w:rPr>
          <w:lang w:val="it-IT"/>
        </w:rPr>
        <w:t>iilor acest</w:t>
      </w:r>
      <w:r w:rsidR="00F40C91">
        <w:rPr>
          <w:lang w:val="it-IT"/>
        </w:rPr>
        <w:t>u</w:t>
      </w:r>
      <w:r w:rsidRPr="002C1673">
        <w:rPr>
          <w:lang w:val="it-IT"/>
        </w:rPr>
        <w:t xml:space="preserve">i </w:t>
      </w:r>
      <w:r w:rsidR="00F40C91">
        <w:rPr>
          <w:lang w:val="it-IT"/>
        </w:rPr>
        <w:t>site</w:t>
      </w:r>
      <w:r w:rsidRPr="002C1673">
        <w:rPr>
          <w:lang w:val="it-IT"/>
        </w:rPr>
        <w:t>, iar ocrotitorul s</w:t>
      </w:r>
      <w:r w:rsidR="00F40C91">
        <w:rPr>
          <w:lang w:val="it-IT"/>
        </w:rPr>
        <w:t>ă</w:t>
      </w:r>
      <w:r w:rsidRPr="002C1673">
        <w:rPr>
          <w:lang w:val="it-IT"/>
        </w:rPr>
        <w:t xml:space="preserve">u legal </w:t>
      </w:r>
      <w:r w:rsidR="00F40C91">
        <w:rPr>
          <w:lang w:val="it-IT"/>
        </w:rPr>
        <w:t>îș</w:t>
      </w:r>
      <w:r w:rsidRPr="002C1673">
        <w:rPr>
          <w:lang w:val="it-IT"/>
        </w:rPr>
        <w:t>i exprim</w:t>
      </w:r>
      <w:r w:rsidR="00F40C91">
        <w:rPr>
          <w:lang w:val="it-IT"/>
        </w:rPr>
        <w:t>ă</w:t>
      </w:r>
      <w:r w:rsidRPr="002C1673">
        <w:rPr>
          <w:lang w:val="it-IT"/>
        </w:rPr>
        <w:t xml:space="preserve"> acordul la aceast</w:t>
      </w:r>
      <w:r w:rsidR="00F40C91">
        <w:rPr>
          <w:lang w:val="it-IT"/>
        </w:rPr>
        <w:t>ă</w:t>
      </w:r>
      <w:r w:rsidRPr="002C1673">
        <w:rPr>
          <w:lang w:val="it-IT"/>
        </w:rPr>
        <w:t xml:space="preserve"> utilizare </w:t>
      </w:r>
      <w:r w:rsidR="00F40C91">
        <w:rPr>
          <w:lang w:val="it-IT"/>
        </w:rPr>
        <w:t>ș</w:t>
      </w:r>
      <w:r w:rsidRPr="002C1673">
        <w:rPr>
          <w:lang w:val="it-IT"/>
        </w:rPr>
        <w:t>i consimte ca el s</w:t>
      </w:r>
      <w:r w:rsidR="00F40C91">
        <w:rPr>
          <w:lang w:val="it-IT"/>
        </w:rPr>
        <w:t>ă</w:t>
      </w:r>
      <w:r w:rsidRPr="002C1673">
        <w:rPr>
          <w:lang w:val="it-IT"/>
        </w:rPr>
        <w:t xml:space="preserve"> se oblige la respectarea termenilor </w:t>
      </w:r>
      <w:r w:rsidR="00F40C91">
        <w:rPr>
          <w:lang w:val="it-IT"/>
        </w:rPr>
        <w:t>ș</w:t>
      </w:r>
      <w:r w:rsidRPr="002C1673">
        <w:rPr>
          <w:lang w:val="it-IT"/>
        </w:rPr>
        <w:t>i condi</w:t>
      </w:r>
      <w:r w:rsidR="00F40C91">
        <w:rPr>
          <w:lang w:val="it-IT"/>
        </w:rPr>
        <w:t>ț</w:t>
      </w:r>
      <w:r w:rsidRPr="002C1673">
        <w:rPr>
          <w:lang w:val="it-IT"/>
        </w:rPr>
        <w:t>iilor.</w:t>
      </w:r>
    </w:p>
    <w:p w14:paraId="134E719E" w14:textId="16EE3A13" w:rsidR="000234CC" w:rsidRPr="00F62776" w:rsidRDefault="000234CC" w:rsidP="000234CC">
      <w:pPr>
        <w:jc w:val="both"/>
        <w:rPr>
          <w:lang w:val="it-IT"/>
        </w:rPr>
      </w:pPr>
      <w:r w:rsidRPr="00C678FC">
        <w:rPr>
          <w:b/>
          <w:bCs/>
          <w:lang w:val="it-IT"/>
        </w:rPr>
        <w:t>RON Credit IFN SA</w:t>
      </w:r>
      <w:r w:rsidRPr="002C1673">
        <w:rPr>
          <w:lang w:val="it-IT"/>
        </w:rPr>
        <w:t xml:space="preserve"> </w:t>
      </w:r>
      <w:r w:rsidRPr="00F62776">
        <w:rPr>
          <w:lang w:val="it-IT"/>
        </w:rPr>
        <w:t xml:space="preserve">nu este răspunzătoare pentru niciun fel de daune și pierderi rezultate din sau legate în vreun fel de accesul sau utilizarea acestui site. </w:t>
      </w:r>
      <w:r>
        <w:rPr>
          <w:lang w:val="it-IT"/>
        </w:rPr>
        <w:t>Instituția</w:t>
      </w:r>
      <w:r w:rsidRPr="00F62776">
        <w:rPr>
          <w:lang w:val="it-IT"/>
        </w:rPr>
        <w:t xml:space="preserve"> implementează măsurile tehnice și de securitate necesare site-ului, însă nu garantează accesul neîntrerupt la acesta și nu este responsabil pentru virusarea dispozitivelor, atacurile de hacking și alte amenințări. În aceste situații, </w:t>
      </w:r>
      <w:r>
        <w:rPr>
          <w:lang w:val="it-IT"/>
        </w:rPr>
        <w:t>Instituția</w:t>
      </w:r>
      <w:r w:rsidRPr="00F62776">
        <w:rPr>
          <w:lang w:val="it-IT"/>
        </w:rPr>
        <w:t xml:space="preserve"> se angajează să ia m</w:t>
      </w:r>
      <w:r>
        <w:rPr>
          <w:lang w:val="it-IT"/>
        </w:rPr>
        <w:t>ă</w:t>
      </w:r>
      <w:r w:rsidRPr="00F62776">
        <w:rPr>
          <w:lang w:val="it-IT"/>
        </w:rPr>
        <w:t>suri în timp util pentru rezolvarea problemei cât mai urgent posibil.</w:t>
      </w:r>
    </w:p>
    <w:p w14:paraId="2F0BF264" w14:textId="77777777" w:rsidR="000234CC" w:rsidRDefault="000234CC" w:rsidP="00EB5A6B">
      <w:pPr>
        <w:rPr>
          <w:lang w:val="it-IT"/>
        </w:rPr>
      </w:pPr>
    </w:p>
    <w:p w14:paraId="6507E6A2" w14:textId="77777777" w:rsidR="007675AF" w:rsidRPr="00EB5A6B" w:rsidRDefault="007675AF" w:rsidP="00EB5A6B">
      <w:pPr>
        <w:rPr>
          <w:lang w:val="it-IT"/>
        </w:rPr>
      </w:pPr>
    </w:p>
    <w:p w14:paraId="111AC12D" w14:textId="6244AE3A" w:rsidR="002C1673" w:rsidRPr="002C1673" w:rsidRDefault="002C1673" w:rsidP="000D7803">
      <w:pPr>
        <w:numPr>
          <w:ilvl w:val="0"/>
          <w:numId w:val="11"/>
        </w:numPr>
      </w:pPr>
      <w:r w:rsidRPr="002C1673">
        <w:rPr>
          <w:b/>
          <w:bCs/>
        </w:rPr>
        <w:lastRenderedPageBreak/>
        <w:t>Politica de confiden</w:t>
      </w:r>
      <w:r w:rsidR="000234CC">
        <w:rPr>
          <w:b/>
          <w:bCs/>
        </w:rPr>
        <w:t>ț</w:t>
      </w:r>
      <w:r w:rsidRPr="002C1673">
        <w:rPr>
          <w:b/>
          <w:bCs/>
        </w:rPr>
        <w:t>ialitate</w:t>
      </w:r>
    </w:p>
    <w:p w14:paraId="4A71A2C1" w14:textId="179061EC" w:rsidR="002C1673" w:rsidRPr="000234CC" w:rsidRDefault="006E0A9F" w:rsidP="000234CC">
      <w:pPr>
        <w:jc w:val="both"/>
        <w:rPr>
          <w:lang w:val="it-IT"/>
        </w:rPr>
      </w:pPr>
      <w:r w:rsidRPr="000234CC">
        <w:rPr>
          <w:b/>
          <w:bCs/>
          <w:lang w:val="it-IT"/>
        </w:rPr>
        <w:t>RON Credit IFN SA</w:t>
      </w:r>
      <w:r w:rsidR="002C1673" w:rsidRPr="000234CC">
        <w:rPr>
          <w:lang w:val="it-IT"/>
        </w:rPr>
        <w:t xml:space="preserve"> a implementat m</w:t>
      </w:r>
      <w:r w:rsidR="000234CC" w:rsidRPr="000234CC">
        <w:rPr>
          <w:lang w:val="it-IT"/>
        </w:rPr>
        <w:t>ă</w:t>
      </w:r>
      <w:r w:rsidR="002C1673" w:rsidRPr="000234CC">
        <w:rPr>
          <w:lang w:val="it-IT"/>
        </w:rPr>
        <w:t xml:space="preserve">suri tehnice </w:t>
      </w:r>
      <w:r w:rsidR="000234CC" w:rsidRPr="000234CC">
        <w:rPr>
          <w:lang w:val="it-IT"/>
        </w:rPr>
        <w:t>ș</w:t>
      </w:r>
      <w:r w:rsidR="002C1673" w:rsidRPr="000234CC">
        <w:rPr>
          <w:lang w:val="it-IT"/>
        </w:rPr>
        <w:t>i organizatorice de securitate a prelucr</w:t>
      </w:r>
      <w:r w:rsidR="000234CC" w:rsidRPr="000234CC">
        <w:rPr>
          <w:lang w:val="it-IT"/>
        </w:rPr>
        <w:t>ă</w:t>
      </w:r>
      <w:r w:rsidR="002C1673" w:rsidRPr="000234CC">
        <w:rPr>
          <w:lang w:val="it-IT"/>
        </w:rPr>
        <w:t>rii datelor cu caracter personal</w:t>
      </w:r>
      <w:r w:rsidR="000234CC" w:rsidRPr="000234CC">
        <w:rPr>
          <w:lang w:val="it-IT"/>
        </w:rPr>
        <w:t xml:space="preserve"> pentru a respecta confidențialitatea datelor personale ale utilizatorilor</w:t>
      </w:r>
      <w:r w:rsidR="002C1673" w:rsidRPr="000234CC">
        <w:rPr>
          <w:lang w:val="it-IT"/>
        </w:rPr>
        <w:t>.</w:t>
      </w:r>
      <w:r w:rsidR="000234CC">
        <w:rPr>
          <w:lang w:val="it-IT"/>
        </w:rPr>
        <w:t xml:space="preserve"> Mai multe detalii despre Politica de Confidențialitate sunt disponibile </w:t>
      </w:r>
      <w:hyperlink r:id="rId14" w:history="1">
        <w:r w:rsidR="000234CC" w:rsidRPr="000234CC">
          <w:rPr>
            <w:rStyle w:val="Hyperlink"/>
            <w:lang w:val="it-IT"/>
          </w:rPr>
          <w:t>aici</w:t>
        </w:r>
      </w:hyperlink>
      <w:r w:rsidR="000234CC">
        <w:rPr>
          <w:lang w:val="it-IT"/>
        </w:rPr>
        <w:t>.</w:t>
      </w:r>
    </w:p>
    <w:p w14:paraId="047DA3ED" w14:textId="51538814" w:rsidR="002C1673" w:rsidRPr="000234CC" w:rsidRDefault="002C1673" w:rsidP="000234CC">
      <w:pPr>
        <w:jc w:val="both"/>
        <w:rPr>
          <w:lang w:val="it-IT"/>
        </w:rPr>
      </w:pPr>
      <w:r w:rsidRPr="000234CC">
        <w:rPr>
          <w:lang w:val="it-IT"/>
        </w:rPr>
        <w:t>Informa</w:t>
      </w:r>
      <w:r w:rsidR="000234CC" w:rsidRPr="000234CC">
        <w:rPr>
          <w:lang w:val="it-IT"/>
        </w:rPr>
        <w:t>ț</w:t>
      </w:r>
      <w:r w:rsidRPr="000234CC">
        <w:rPr>
          <w:lang w:val="it-IT"/>
        </w:rPr>
        <w:t xml:space="preserve">iile </w:t>
      </w:r>
      <w:r w:rsidR="000234CC" w:rsidRPr="000234CC">
        <w:rPr>
          <w:lang w:val="it-IT"/>
        </w:rPr>
        <w:t>î</w:t>
      </w:r>
      <w:r w:rsidRPr="000234CC">
        <w:rPr>
          <w:lang w:val="it-IT"/>
        </w:rPr>
        <w:t>nregistrate sunt destinate utiliz</w:t>
      </w:r>
      <w:r w:rsidR="000234CC" w:rsidRPr="000234CC">
        <w:rPr>
          <w:lang w:val="it-IT"/>
        </w:rPr>
        <w:t>ă</w:t>
      </w:r>
      <w:r w:rsidRPr="000234CC">
        <w:rPr>
          <w:lang w:val="it-IT"/>
        </w:rPr>
        <w:t>rii de c</w:t>
      </w:r>
      <w:r w:rsidR="000234CC" w:rsidRPr="000234CC">
        <w:rPr>
          <w:lang w:val="it-IT"/>
        </w:rPr>
        <w:t>ă</w:t>
      </w:r>
      <w:r w:rsidRPr="000234CC">
        <w:rPr>
          <w:lang w:val="it-IT"/>
        </w:rPr>
        <w:t xml:space="preserve">tre </w:t>
      </w:r>
      <w:r w:rsidR="006E0A9F" w:rsidRPr="000234CC">
        <w:rPr>
          <w:lang w:val="it-IT"/>
        </w:rPr>
        <w:t>RON Credit IFN SA</w:t>
      </w:r>
      <w:r w:rsidRPr="000234CC">
        <w:rPr>
          <w:lang w:val="it-IT"/>
        </w:rPr>
        <w:t xml:space="preserve"> </w:t>
      </w:r>
      <w:r w:rsidR="000234CC" w:rsidRPr="000234CC">
        <w:rPr>
          <w:lang w:val="it-IT"/>
        </w:rPr>
        <w:t>î</w:t>
      </w:r>
      <w:r w:rsidRPr="000234CC">
        <w:rPr>
          <w:lang w:val="it-IT"/>
        </w:rPr>
        <w:t xml:space="preserve">n </w:t>
      </w:r>
      <w:r w:rsidR="000234CC" w:rsidRPr="000234CC">
        <w:rPr>
          <w:lang w:val="it-IT"/>
        </w:rPr>
        <w:t xml:space="preserve">mod direct având </w:t>
      </w:r>
      <w:r w:rsidRPr="000234CC">
        <w:rPr>
          <w:lang w:val="it-IT"/>
        </w:rPr>
        <w:t>calitate</w:t>
      </w:r>
      <w:r w:rsidR="000234CC" w:rsidRPr="000234CC">
        <w:rPr>
          <w:lang w:val="it-IT"/>
        </w:rPr>
        <w:t>a</w:t>
      </w:r>
      <w:r w:rsidRPr="000234CC">
        <w:rPr>
          <w:lang w:val="it-IT"/>
        </w:rPr>
        <w:t xml:space="preserve"> de operator, prin angaja</w:t>
      </w:r>
      <w:r w:rsidR="000234CC" w:rsidRPr="000234CC">
        <w:rPr>
          <w:lang w:val="it-IT"/>
        </w:rPr>
        <w:t>ț</w:t>
      </w:r>
      <w:r w:rsidRPr="000234CC">
        <w:rPr>
          <w:lang w:val="it-IT"/>
        </w:rPr>
        <w:t>ii s</w:t>
      </w:r>
      <w:r w:rsidR="000234CC" w:rsidRPr="000234CC">
        <w:rPr>
          <w:lang w:val="it-IT"/>
        </w:rPr>
        <w:t>ă</w:t>
      </w:r>
      <w:r w:rsidRPr="000234CC">
        <w:rPr>
          <w:lang w:val="it-IT"/>
        </w:rPr>
        <w:t xml:space="preserve">i sau prin intermediul </w:t>
      </w:r>
      <w:r w:rsidR="000234CC" w:rsidRPr="000234CC">
        <w:rPr>
          <w:lang w:val="it-IT"/>
        </w:rPr>
        <w:t>î</w:t>
      </w:r>
      <w:r w:rsidRPr="000234CC">
        <w:rPr>
          <w:lang w:val="it-IT"/>
        </w:rPr>
        <w:t xml:space="preserve">mputerniciților sau </w:t>
      </w:r>
      <w:r w:rsidR="000234CC">
        <w:rPr>
          <w:lang w:val="it-IT"/>
        </w:rPr>
        <w:t>a</w:t>
      </w:r>
      <w:r w:rsidRPr="000234CC">
        <w:rPr>
          <w:lang w:val="it-IT"/>
        </w:rPr>
        <w:t xml:space="preserve"> contractan</w:t>
      </w:r>
      <w:r w:rsidR="000234CC" w:rsidRPr="000234CC">
        <w:rPr>
          <w:lang w:val="it-IT"/>
        </w:rPr>
        <w:t>ț</w:t>
      </w:r>
      <w:r w:rsidRPr="000234CC">
        <w:rPr>
          <w:lang w:val="it-IT"/>
        </w:rPr>
        <w:t>i</w:t>
      </w:r>
      <w:r w:rsidR="000D7803">
        <w:rPr>
          <w:lang w:val="it-IT"/>
        </w:rPr>
        <w:t xml:space="preserve">lor </w:t>
      </w:r>
      <w:r w:rsidR="000D7803" w:rsidRPr="000234CC">
        <w:rPr>
          <w:lang w:val="it-IT"/>
        </w:rPr>
        <w:t>săi</w:t>
      </w:r>
      <w:r w:rsidRPr="000234CC">
        <w:rPr>
          <w:lang w:val="it-IT"/>
        </w:rPr>
        <w:t xml:space="preserve">, </w:t>
      </w:r>
      <w:r w:rsidR="000234CC" w:rsidRPr="000234CC">
        <w:rPr>
          <w:lang w:val="it-IT"/>
        </w:rPr>
        <w:t>î</w:t>
      </w:r>
      <w:r w:rsidRPr="000234CC">
        <w:rPr>
          <w:lang w:val="it-IT"/>
        </w:rPr>
        <w:t>n scopul derul</w:t>
      </w:r>
      <w:r w:rsidR="000234CC" w:rsidRPr="000234CC">
        <w:rPr>
          <w:lang w:val="it-IT"/>
        </w:rPr>
        <w:t>ă</w:t>
      </w:r>
      <w:r w:rsidRPr="000234CC">
        <w:rPr>
          <w:lang w:val="it-IT"/>
        </w:rPr>
        <w:t>rii raporturilor juridice create</w:t>
      </w:r>
      <w:r w:rsidR="000234CC" w:rsidRPr="000234CC">
        <w:rPr>
          <w:lang w:val="it-IT"/>
        </w:rPr>
        <w:t xml:space="preserve"> sau </w:t>
      </w:r>
      <w:r w:rsidRPr="000234CC">
        <w:rPr>
          <w:lang w:val="it-IT"/>
        </w:rPr>
        <w:t xml:space="preserve">ce vor fi create </w:t>
      </w:r>
      <w:r w:rsidR="000234CC" w:rsidRPr="000234CC">
        <w:rPr>
          <w:lang w:val="it-IT"/>
        </w:rPr>
        <w:t>î</w:t>
      </w:r>
      <w:r w:rsidRPr="000234CC">
        <w:rPr>
          <w:lang w:val="it-IT"/>
        </w:rPr>
        <w:t>ntre p</w:t>
      </w:r>
      <w:r w:rsidR="000234CC" w:rsidRPr="000234CC">
        <w:rPr>
          <w:lang w:val="it-IT"/>
        </w:rPr>
        <w:t>ă</w:t>
      </w:r>
      <w:r w:rsidRPr="000234CC">
        <w:rPr>
          <w:lang w:val="it-IT"/>
        </w:rPr>
        <w:t>r</w:t>
      </w:r>
      <w:r w:rsidR="000234CC" w:rsidRPr="000234CC">
        <w:rPr>
          <w:lang w:val="it-IT"/>
        </w:rPr>
        <w:t>ț</w:t>
      </w:r>
      <w:r w:rsidRPr="000234CC">
        <w:rPr>
          <w:lang w:val="it-IT"/>
        </w:rPr>
        <w:t>i.</w:t>
      </w:r>
    </w:p>
    <w:p w14:paraId="02F3F1E4" w14:textId="77777777" w:rsidR="000234CC" w:rsidRPr="002C1673" w:rsidRDefault="000234CC" w:rsidP="000234CC">
      <w:pPr>
        <w:jc w:val="both"/>
        <w:rPr>
          <w:lang w:val="it-IT"/>
        </w:rPr>
      </w:pPr>
      <w:r w:rsidRPr="00F62776">
        <w:rPr>
          <w:lang w:val="it-IT"/>
        </w:rPr>
        <w:t>Utilizatorul este responsabil de protejarea informațiilor sale de autentificare și de evitarea dezvăluirii lor către terți.</w:t>
      </w:r>
    </w:p>
    <w:p w14:paraId="6C873368" w14:textId="77777777" w:rsidR="000234CC" w:rsidRDefault="000234CC" w:rsidP="000234CC">
      <w:pPr>
        <w:jc w:val="both"/>
        <w:rPr>
          <w:lang w:val="it-IT"/>
        </w:rPr>
      </w:pPr>
      <w:r>
        <w:rPr>
          <w:lang w:val="it-IT"/>
        </w:rPr>
        <w:t>Instituția</w:t>
      </w:r>
      <w:r w:rsidRPr="00F62776">
        <w:rPr>
          <w:lang w:val="it-IT"/>
        </w:rPr>
        <w:t xml:space="preserve"> aplică măsuri de securitate pentru a proteja informațiile transmise prin intermediul site-ului, însă nu poate garanta securitatea absolută a datelor transmise online.</w:t>
      </w:r>
    </w:p>
    <w:p w14:paraId="27330D05" w14:textId="77777777" w:rsidR="000234CC" w:rsidRPr="002C1673" w:rsidRDefault="000234CC" w:rsidP="002C1673">
      <w:pPr>
        <w:rPr>
          <w:lang w:val="it-IT"/>
        </w:rPr>
      </w:pPr>
    </w:p>
    <w:p w14:paraId="7A578DB1" w14:textId="77777777" w:rsidR="000D7803" w:rsidRPr="000D7803" w:rsidRDefault="000D7803" w:rsidP="000D7803">
      <w:pPr>
        <w:pStyle w:val="ListParagraph"/>
        <w:numPr>
          <w:ilvl w:val="0"/>
          <w:numId w:val="12"/>
        </w:numPr>
        <w:rPr>
          <w:b/>
          <w:bCs/>
          <w:lang w:val="it-IT"/>
        </w:rPr>
      </w:pPr>
      <w:r w:rsidRPr="000D7803">
        <w:rPr>
          <w:b/>
          <w:bCs/>
          <w:lang w:val="it-IT"/>
        </w:rPr>
        <w:t xml:space="preserve">Condiții de utilizare a produselor și serviciilor </w:t>
      </w:r>
    </w:p>
    <w:p w14:paraId="0B2E33A9" w14:textId="6F8AED9B" w:rsidR="002C1673" w:rsidRPr="00D96D11" w:rsidRDefault="002C1673" w:rsidP="00D96D11">
      <w:pPr>
        <w:jc w:val="both"/>
        <w:rPr>
          <w:lang w:val="it-IT"/>
        </w:rPr>
      </w:pPr>
      <w:r w:rsidRPr="00D96D11">
        <w:rPr>
          <w:lang w:val="it-IT"/>
        </w:rPr>
        <w:t xml:space="preserve">Utilizatorul </w:t>
      </w:r>
      <w:r w:rsidR="000D7803" w:rsidRPr="00D96D11">
        <w:rPr>
          <w:lang w:val="it-IT"/>
        </w:rPr>
        <w:t>î</w:t>
      </w:r>
      <w:r w:rsidRPr="00D96D11">
        <w:rPr>
          <w:lang w:val="it-IT"/>
        </w:rPr>
        <w:t>n</w:t>
      </w:r>
      <w:r w:rsidR="000D7803" w:rsidRPr="00D96D11">
        <w:rPr>
          <w:lang w:val="it-IT"/>
        </w:rPr>
        <w:t>ț</w:t>
      </w:r>
      <w:r w:rsidRPr="00D96D11">
        <w:rPr>
          <w:lang w:val="it-IT"/>
        </w:rPr>
        <w:t>elege c</w:t>
      </w:r>
      <w:r w:rsidR="000D7803" w:rsidRPr="00D96D11">
        <w:rPr>
          <w:lang w:val="it-IT"/>
        </w:rPr>
        <w:t>ă</w:t>
      </w:r>
      <w:r w:rsidRPr="00D96D11">
        <w:rPr>
          <w:lang w:val="it-IT"/>
        </w:rPr>
        <w:t xml:space="preserve"> prin completarea informa</w:t>
      </w:r>
      <w:r w:rsidR="000D7803" w:rsidRPr="00D96D11">
        <w:rPr>
          <w:lang w:val="it-IT"/>
        </w:rPr>
        <w:t>ț</w:t>
      </w:r>
      <w:r w:rsidRPr="00D96D11">
        <w:rPr>
          <w:lang w:val="it-IT"/>
        </w:rPr>
        <w:t xml:space="preserve">iilor pe </w:t>
      </w:r>
      <w:r w:rsidR="000D7803" w:rsidRPr="00D96D11">
        <w:rPr>
          <w:lang w:val="it-IT"/>
        </w:rPr>
        <w:t>w</w:t>
      </w:r>
      <w:r w:rsidR="00EB5A6B" w:rsidRPr="00D96D11">
        <w:rPr>
          <w:lang w:val="it-IT"/>
        </w:rPr>
        <w:t>ebsite-ul</w:t>
      </w:r>
      <w:r w:rsidR="000D7803" w:rsidRPr="00D96D11">
        <w:rPr>
          <w:lang w:val="it-IT"/>
        </w:rPr>
        <w:t xml:space="preserve"> instituției, respectiv </w:t>
      </w:r>
      <w:hyperlink r:id="rId15" w:history="1">
        <w:r w:rsidR="000D7803" w:rsidRPr="00D96D11">
          <w:rPr>
            <w:rStyle w:val="Hyperlink"/>
            <w:lang w:val="it-IT"/>
          </w:rPr>
          <w:t>www.roncredit.ro</w:t>
        </w:r>
      </w:hyperlink>
      <w:r w:rsidRPr="00D96D11">
        <w:rPr>
          <w:lang w:val="it-IT"/>
        </w:rPr>
        <w:t xml:space="preserve">, </w:t>
      </w:r>
      <w:r w:rsidR="000D7803" w:rsidRPr="00D96D11">
        <w:rPr>
          <w:lang w:val="it-IT"/>
        </w:rPr>
        <w:t xml:space="preserve">inițiează </w:t>
      </w:r>
      <w:r w:rsidRPr="00D96D11">
        <w:rPr>
          <w:lang w:val="it-IT"/>
        </w:rPr>
        <w:t>o cerere de creditare care va sta la baza acord</w:t>
      </w:r>
      <w:r w:rsidR="000D7803" w:rsidRPr="00D96D11">
        <w:rPr>
          <w:lang w:val="it-IT"/>
        </w:rPr>
        <w:t>ă</w:t>
      </w:r>
      <w:r w:rsidRPr="00D96D11">
        <w:rPr>
          <w:lang w:val="it-IT"/>
        </w:rPr>
        <w:t xml:space="preserve">rii unui </w:t>
      </w:r>
      <w:r w:rsidR="000D7803" w:rsidRPr="00D96D11">
        <w:rPr>
          <w:lang w:val="it-IT"/>
        </w:rPr>
        <w:t>Împrumut</w:t>
      </w:r>
      <w:r w:rsidRPr="00D96D11">
        <w:rPr>
          <w:lang w:val="it-IT"/>
        </w:rPr>
        <w:t xml:space="preserve"> </w:t>
      </w:r>
      <w:r w:rsidR="000D7803" w:rsidRPr="00D96D11">
        <w:rPr>
          <w:lang w:val="it-IT"/>
        </w:rPr>
        <w:t>ș</w:t>
      </w:r>
      <w:r w:rsidRPr="00D96D11">
        <w:rPr>
          <w:lang w:val="it-IT"/>
        </w:rPr>
        <w:t xml:space="preserve">i </w:t>
      </w:r>
      <w:r w:rsidR="000D7803" w:rsidRPr="00D96D11">
        <w:rPr>
          <w:lang w:val="it-IT"/>
        </w:rPr>
        <w:t>prin intermediul</w:t>
      </w:r>
      <w:r w:rsidRPr="00D96D11">
        <w:rPr>
          <w:lang w:val="it-IT"/>
        </w:rPr>
        <w:t xml:space="preserve"> c</w:t>
      </w:r>
      <w:r w:rsidR="000D7803" w:rsidRPr="00D96D11">
        <w:rPr>
          <w:lang w:val="it-IT"/>
        </w:rPr>
        <w:t>ă</w:t>
      </w:r>
      <w:r w:rsidRPr="00D96D11">
        <w:rPr>
          <w:lang w:val="it-IT"/>
        </w:rPr>
        <w:t>re</w:t>
      </w:r>
      <w:r w:rsidR="000D7803" w:rsidRPr="00D96D11">
        <w:rPr>
          <w:lang w:val="it-IT"/>
        </w:rPr>
        <w:t>ia</w:t>
      </w:r>
      <w:r w:rsidRPr="00D96D11">
        <w:rPr>
          <w:lang w:val="it-IT"/>
        </w:rPr>
        <w:t xml:space="preserve"> furnizeaz</w:t>
      </w:r>
      <w:r w:rsidR="000D7803" w:rsidRPr="00D96D11">
        <w:rPr>
          <w:lang w:val="it-IT"/>
        </w:rPr>
        <w:t>ă către</w:t>
      </w:r>
      <w:r w:rsidRPr="00D96D11">
        <w:rPr>
          <w:lang w:val="it-IT"/>
        </w:rPr>
        <w:t xml:space="preserve"> </w:t>
      </w:r>
      <w:r w:rsidR="006E0A9F" w:rsidRPr="00D96D11">
        <w:rPr>
          <w:lang w:val="it-IT"/>
        </w:rPr>
        <w:t>RON Credit IFN SA</w:t>
      </w:r>
      <w:r w:rsidRPr="00D96D11">
        <w:rPr>
          <w:lang w:val="it-IT"/>
        </w:rPr>
        <w:t xml:space="preserve"> date cu caracter personal, cum ar fi: numele </w:t>
      </w:r>
      <w:r w:rsidR="000D7803" w:rsidRPr="00D96D11">
        <w:rPr>
          <w:lang w:val="it-IT"/>
        </w:rPr>
        <w:t>ș</w:t>
      </w:r>
      <w:r w:rsidRPr="00D96D11">
        <w:rPr>
          <w:lang w:val="it-IT"/>
        </w:rPr>
        <w:t xml:space="preserve">i prenumele, data </w:t>
      </w:r>
      <w:r w:rsidR="000D7803" w:rsidRPr="00D96D11">
        <w:rPr>
          <w:lang w:val="it-IT"/>
        </w:rPr>
        <w:t>ș</w:t>
      </w:r>
      <w:r w:rsidRPr="00D96D11">
        <w:rPr>
          <w:lang w:val="it-IT"/>
        </w:rPr>
        <w:t>i locul na</w:t>
      </w:r>
      <w:r w:rsidR="000D7803" w:rsidRPr="00D96D11">
        <w:rPr>
          <w:lang w:val="it-IT"/>
        </w:rPr>
        <w:t>ș</w:t>
      </w:r>
      <w:r w:rsidRPr="00D96D11">
        <w:rPr>
          <w:lang w:val="it-IT"/>
        </w:rPr>
        <w:t>terii, adresa de domiciliu, adresa de re</w:t>
      </w:r>
      <w:r w:rsidR="000D7803" w:rsidRPr="00D96D11">
        <w:rPr>
          <w:lang w:val="it-IT"/>
        </w:rPr>
        <w:t>ș</w:t>
      </w:r>
      <w:r w:rsidRPr="00D96D11">
        <w:rPr>
          <w:lang w:val="it-IT"/>
        </w:rPr>
        <w:t>edin</w:t>
      </w:r>
      <w:r w:rsidR="000D7803" w:rsidRPr="00D96D11">
        <w:rPr>
          <w:lang w:val="it-IT"/>
        </w:rPr>
        <w:t>ță</w:t>
      </w:r>
      <w:r w:rsidRPr="00D96D11">
        <w:rPr>
          <w:lang w:val="it-IT"/>
        </w:rPr>
        <w:t xml:space="preserve">, seria </w:t>
      </w:r>
      <w:r w:rsidR="000D7803" w:rsidRPr="00D96D11">
        <w:rPr>
          <w:lang w:val="it-IT"/>
        </w:rPr>
        <w:t>ș</w:t>
      </w:r>
      <w:r w:rsidRPr="00D96D11">
        <w:rPr>
          <w:lang w:val="it-IT"/>
        </w:rPr>
        <w:t>i num</w:t>
      </w:r>
      <w:r w:rsidR="000D7803" w:rsidRPr="00D96D11">
        <w:rPr>
          <w:lang w:val="it-IT"/>
        </w:rPr>
        <w:t>ă</w:t>
      </w:r>
      <w:r w:rsidRPr="00D96D11">
        <w:rPr>
          <w:lang w:val="it-IT"/>
        </w:rPr>
        <w:t>rul actului de identitate, codul numeric personal, num</w:t>
      </w:r>
      <w:r w:rsidR="000D7803" w:rsidRPr="00D96D11">
        <w:rPr>
          <w:lang w:val="it-IT"/>
        </w:rPr>
        <w:t>ă</w:t>
      </w:r>
      <w:r w:rsidRPr="00D96D11">
        <w:rPr>
          <w:lang w:val="it-IT"/>
        </w:rPr>
        <w:t>rul de telefon fix/num</w:t>
      </w:r>
      <w:r w:rsidR="000D7803" w:rsidRPr="00D96D11">
        <w:rPr>
          <w:lang w:val="it-IT"/>
        </w:rPr>
        <w:t>ă</w:t>
      </w:r>
      <w:r w:rsidRPr="00D96D11">
        <w:rPr>
          <w:lang w:val="it-IT"/>
        </w:rPr>
        <w:t>rul de telefon mobil, adresa de po</w:t>
      </w:r>
      <w:r w:rsidR="000D7803" w:rsidRPr="00D96D11">
        <w:rPr>
          <w:lang w:val="it-IT"/>
        </w:rPr>
        <w:t>ș</w:t>
      </w:r>
      <w:r w:rsidRPr="00D96D11">
        <w:rPr>
          <w:lang w:val="it-IT"/>
        </w:rPr>
        <w:t>t</w:t>
      </w:r>
      <w:r w:rsidR="000D7803" w:rsidRPr="00D96D11">
        <w:rPr>
          <w:lang w:val="it-IT"/>
        </w:rPr>
        <w:t>ă</w:t>
      </w:r>
      <w:r w:rsidRPr="00D96D11">
        <w:rPr>
          <w:lang w:val="it-IT"/>
        </w:rPr>
        <w:t xml:space="preserve"> electronic</w:t>
      </w:r>
      <w:r w:rsidR="000D7803" w:rsidRPr="00D96D11">
        <w:rPr>
          <w:lang w:val="it-IT"/>
        </w:rPr>
        <w:t>ă</w:t>
      </w:r>
      <w:r w:rsidRPr="00D96D11">
        <w:rPr>
          <w:lang w:val="it-IT"/>
        </w:rPr>
        <w:t>, locul de munc</w:t>
      </w:r>
      <w:r w:rsidR="000D7803" w:rsidRPr="00D96D11">
        <w:rPr>
          <w:lang w:val="it-IT"/>
        </w:rPr>
        <w:t>ă</w:t>
      </w:r>
      <w:r w:rsidRPr="00D96D11">
        <w:rPr>
          <w:lang w:val="it-IT"/>
        </w:rPr>
        <w:t xml:space="preserve"> </w:t>
      </w:r>
      <w:r w:rsidR="000D7803" w:rsidRPr="00D96D11">
        <w:rPr>
          <w:lang w:val="it-IT"/>
        </w:rPr>
        <w:t>ș</w:t>
      </w:r>
      <w:r w:rsidRPr="00D96D11">
        <w:rPr>
          <w:lang w:val="it-IT"/>
        </w:rPr>
        <w:t>i situa</w:t>
      </w:r>
      <w:r w:rsidR="000D7803" w:rsidRPr="00D96D11">
        <w:rPr>
          <w:lang w:val="it-IT"/>
        </w:rPr>
        <w:t>ț</w:t>
      </w:r>
      <w:r w:rsidRPr="00D96D11">
        <w:rPr>
          <w:lang w:val="it-IT"/>
        </w:rPr>
        <w:t>ia financiar</w:t>
      </w:r>
      <w:r w:rsidR="000D7803" w:rsidRPr="00D96D11">
        <w:rPr>
          <w:lang w:val="it-IT"/>
        </w:rPr>
        <w:t>ă</w:t>
      </w:r>
      <w:r w:rsidRPr="00D96D11">
        <w:rPr>
          <w:lang w:val="it-IT"/>
        </w:rPr>
        <w:t xml:space="preserve"> (venituri </w:t>
      </w:r>
      <w:r w:rsidR="000D7803" w:rsidRPr="00D96D11">
        <w:rPr>
          <w:lang w:val="it-IT"/>
        </w:rPr>
        <w:t>ș</w:t>
      </w:r>
      <w:r w:rsidRPr="00D96D11">
        <w:rPr>
          <w:lang w:val="it-IT"/>
        </w:rPr>
        <w:t>i obliga</w:t>
      </w:r>
      <w:r w:rsidR="000D7803" w:rsidRPr="00D96D11">
        <w:rPr>
          <w:lang w:val="it-IT"/>
        </w:rPr>
        <w:t>ț</w:t>
      </w:r>
      <w:r w:rsidRPr="00D96D11">
        <w:rPr>
          <w:lang w:val="it-IT"/>
        </w:rPr>
        <w:t>ii de plat</w:t>
      </w:r>
      <w:r w:rsidR="000D7803" w:rsidRPr="00D96D11">
        <w:rPr>
          <w:lang w:val="it-IT"/>
        </w:rPr>
        <w:t>ă</w:t>
      </w:r>
      <w:r w:rsidRPr="00D96D11">
        <w:rPr>
          <w:lang w:val="it-IT"/>
        </w:rPr>
        <w:t>), func</w:t>
      </w:r>
      <w:r w:rsidR="000D7803" w:rsidRPr="00D96D11">
        <w:rPr>
          <w:lang w:val="it-IT"/>
        </w:rPr>
        <w:t>ț</w:t>
      </w:r>
      <w:r w:rsidRPr="00D96D11">
        <w:rPr>
          <w:lang w:val="it-IT"/>
        </w:rPr>
        <w:t xml:space="preserve">ie, angajator, departament, </w:t>
      </w:r>
      <w:r w:rsidR="000D7803" w:rsidRPr="00D96D11">
        <w:rPr>
          <w:lang w:val="it-IT"/>
        </w:rPr>
        <w:t xml:space="preserve">contul IBAN, semnătura și </w:t>
      </w:r>
      <w:r w:rsidRPr="00D96D11">
        <w:rPr>
          <w:lang w:val="it-IT"/>
        </w:rPr>
        <w:t>alte informa</w:t>
      </w:r>
      <w:r w:rsidR="000D7803" w:rsidRPr="00D96D11">
        <w:rPr>
          <w:lang w:val="it-IT"/>
        </w:rPr>
        <w:t>ț</w:t>
      </w:r>
      <w:r w:rsidRPr="00D96D11">
        <w:rPr>
          <w:lang w:val="it-IT"/>
        </w:rPr>
        <w:t xml:space="preserve">ii necesare </w:t>
      </w:r>
      <w:r w:rsidR="000D7803" w:rsidRPr="00D96D11">
        <w:rPr>
          <w:lang w:val="it-IT"/>
        </w:rPr>
        <w:t>î</w:t>
      </w:r>
      <w:r w:rsidRPr="00D96D11">
        <w:rPr>
          <w:lang w:val="it-IT"/>
        </w:rPr>
        <w:t>n derularea Contractului de Credit, denumite in continuare generic “</w:t>
      </w:r>
      <w:r w:rsidRPr="00D96D11">
        <w:rPr>
          <w:b/>
          <w:bCs/>
          <w:lang w:val="it-IT"/>
        </w:rPr>
        <w:t>date cu caracter personal</w:t>
      </w:r>
      <w:r w:rsidRPr="00D96D11">
        <w:rPr>
          <w:lang w:val="it-IT"/>
        </w:rPr>
        <w:t>”.</w:t>
      </w:r>
      <w:r w:rsidR="006627C3">
        <w:rPr>
          <w:lang w:val="it-IT"/>
        </w:rPr>
        <w:t xml:space="preserve"> Mai multe detalii despre Politica de Confidențialitate privind procesarea datelor cu caracter personal sunt disponibile </w:t>
      </w:r>
      <w:hyperlink r:id="rId16" w:history="1">
        <w:r w:rsidR="006627C3" w:rsidRPr="000234CC">
          <w:rPr>
            <w:rStyle w:val="Hyperlink"/>
            <w:lang w:val="it-IT"/>
          </w:rPr>
          <w:t>aici</w:t>
        </w:r>
      </w:hyperlink>
      <w:r w:rsidR="006627C3">
        <w:rPr>
          <w:lang w:val="it-IT"/>
        </w:rPr>
        <w:t>.</w:t>
      </w:r>
    </w:p>
    <w:p w14:paraId="0A517755" w14:textId="2B177913" w:rsidR="00D96D11" w:rsidRPr="00D96D11" w:rsidRDefault="0070703D" w:rsidP="00D96D11">
      <w:pPr>
        <w:jc w:val="both"/>
        <w:rPr>
          <w:lang w:val="it-IT"/>
        </w:rPr>
      </w:pPr>
      <w:r>
        <w:rPr>
          <w:lang w:val="it-IT"/>
        </w:rPr>
        <w:t>Utilizatorul</w:t>
      </w:r>
      <w:r w:rsidR="00D96D11" w:rsidRPr="00D96D11">
        <w:rPr>
          <w:lang w:val="it-IT"/>
        </w:rPr>
        <w:t xml:space="preserve"> este obligat să utilizeze serviciile oferite de </w:t>
      </w:r>
      <w:r w:rsidR="00E14389">
        <w:rPr>
          <w:lang w:val="it-IT"/>
        </w:rPr>
        <w:t>RONCredit</w:t>
      </w:r>
      <w:r w:rsidR="00D96D11" w:rsidRPr="00D96D11">
        <w:rPr>
          <w:lang w:val="it-IT"/>
        </w:rPr>
        <w:t xml:space="preserve"> conform destinației lor și să respecte toate obligațiile contractuale asumate.</w:t>
      </w:r>
    </w:p>
    <w:p w14:paraId="725BA1C3" w14:textId="298865BE" w:rsidR="00D96D11" w:rsidRPr="00D96D11" w:rsidRDefault="00D96D11" w:rsidP="00D96D11">
      <w:pPr>
        <w:jc w:val="both"/>
        <w:rPr>
          <w:lang w:val="it-IT"/>
        </w:rPr>
      </w:pPr>
      <w:r w:rsidRPr="00D96D11">
        <w:rPr>
          <w:lang w:val="it-IT"/>
        </w:rPr>
        <w:t>Orice utilizare necorespunzătoare a serviciilor, inclusiv furnizarea de informații false sau tentative de fraudă, poate duce la suspendarea sau încetarea accesului la servicii, fără preaviz.</w:t>
      </w:r>
    </w:p>
    <w:p w14:paraId="4059A449" w14:textId="7B3C3AC4" w:rsidR="00D96D11" w:rsidRPr="00D96D11" w:rsidRDefault="00D96D11" w:rsidP="00D96D11">
      <w:pPr>
        <w:jc w:val="both"/>
        <w:rPr>
          <w:lang w:val="it-IT"/>
        </w:rPr>
      </w:pPr>
      <w:r w:rsidRPr="00D96D11">
        <w:rPr>
          <w:lang w:val="it-IT"/>
        </w:rPr>
        <w:t>Cererea de creditare online efectuată pe site-ul </w:t>
      </w:r>
      <w:hyperlink r:id="rId17" w:history="1">
        <w:r w:rsidRPr="00D96D11">
          <w:rPr>
            <w:rStyle w:val="Hyperlink"/>
            <w:lang w:val="it-IT"/>
          </w:rPr>
          <w:t>www.roncredit.ro</w:t>
        </w:r>
      </w:hyperlink>
      <w:r w:rsidRPr="00D96D11">
        <w:rPr>
          <w:lang w:val="it-IT"/>
        </w:rPr>
        <w:t xml:space="preserve"> este destinată a fi utilizată în scop de creditare, doar de către persoane fizice cu vârsta de peste 19 ani, cetățeni români, cu reședința în România, care dețin un cont bancar deschis la o instituție bancară din </w:t>
      </w:r>
      <w:r w:rsidRPr="00D96D11">
        <w:rPr>
          <w:lang w:val="it-IT"/>
        </w:rPr>
        <w:lastRenderedPageBreak/>
        <w:t>România și un card atașat, și poate fi accesată de pe orice dispozitiv (ex: laptop, smartphone, echipament tip desktop) conectat la Internet.</w:t>
      </w:r>
    </w:p>
    <w:p w14:paraId="4A005478" w14:textId="5D42E8CF" w:rsidR="00D96D11" w:rsidRPr="00D96D11" w:rsidRDefault="00D96D11" w:rsidP="00D96D11">
      <w:pPr>
        <w:jc w:val="both"/>
        <w:rPr>
          <w:lang w:val="it-IT"/>
        </w:rPr>
      </w:pPr>
      <w:r w:rsidRPr="00D96D11">
        <w:rPr>
          <w:lang w:val="it-IT"/>
        </w:rPr>
        <w:t>Utilizatorul trebuie să dețină și să utilizeze un telefon mobil tip smartphone, dotat cu camera foto/ video pentru formalitățile de identificare la distanță.</w:t>
      </w:r>
    </w:p>
    <w:p w14:paraId="09B5522B" w14:textId="3B9FAF85" w:rsidR="00D96D11" w:rsidRPr="00D96D11" w:rsidRDefault="00D96D11" w:rsidP="00D96D11">
      <w:pPr>
        <w:jc w:val="both"/>
        <w:rPr>
          <w:lang w:val="it-IT"/>
        </w:rPr>
      </w:pPr>
      <w:r w:rsidRPr="00D96D11">
        <w:rPr>
          <w:lang w:val="it-IT"/>
        </w:rPr>
        <w:t>Este necesară o adresă de e-mail validă pentru comunicări trimise sau primite pe parcursul procesului de creditare prin intermediul aplicației.</w:t>
      </w:r>
    </w:p>
    <w:p w14:paraId="0C1DF58B" w14:textId="6A059FAC" w:rsidR="00D96D11" w:rsidRPr="00D96D11" w:rsidRDefault="00D96D11" w:rsidP="00D96D11">
      <w:pPr>
        <w:jc w:val="both"/>
        <w:rPr>
          <w:lang w:val="it-IT"/>
        </w:rPr>
      </w:pPr>
      <w:r w:rsidRPr="00D96D11">
        <w:rPr>
          <w:lang w:val="it-IT"/>
        </w:rPr>
        <w:t>Este necesar un număr de mobil de la un operator valid în România pentru comunicări trimise sau primite pe parcursul procesului de creditare prin intermediul aplicației.</w:t>
      </w:r>
    </w:p>
    <w:p w14:paraId="41577F8A" w14:textId="77777777" w:rsidR="00D96D11" w:rsidRDefault="00D96D11" w:rsidP="00D96D11">
      <w:pPr>
        <w:jc w:val="both"/>
        <w:rPr>
          <w:lang w:val="it-IT"/>
        </w:rPr>
      </w:pPr>
      <w:r w:rsidRPr="00D96D11">
        <w:rPr>
          <w:lang w:val="it-IT"/>
        </w:rPr>
        <w:t>Solicitarea unui împrumut prin intermediul website-ului este supusă politicii proprii de creditare a RONCredit și condițiilor legale aplicabile, iar Instituția poate aproba sau refuza acordarea creditului, în funcție de îndeplinirea acestora.</w:t>
      </w:r>
    </w:p>
    <w:p w14:paraId="11A2CAB7" w14:textId="60C04B44" w:rsidR="00D96D11" w:rsidRPr="00D96D11" w:rsidRDefault="00D96D11" w:rsidP="00D96D11">
      <w:pPr>
        <w:jc w:val="both"/>
        <w:rPr>
          <w:lang w:val="it-IT"/>
        </w:rPr>
      </w:pPr>
      <w:r w:rsidRPr="00D96D11">
        <w:rPr>
          <w:lang w:val="it-IT"/>
        </w:rPr>
        <w:t>Utilizarea produselor și serviciilor financiare nebancare oferite de RONCredit implică plata unor dobânzi și alte costuri specificate în contractele aferente fiecărui produs financiar.</w:t>
      </w:r>
    </w:p>
    <w:p w14:paraId="2D478EFF" w14:textId="2C234950" w:rsidR="00D96D11" w:rsidRDefault="00D96D11" w:rsidP="00D96D11">
      <w:pPr>
        <w:jc w:val="both"/>
        <w:rPr>
          <w:lang w:val="it-IT"/>
        </w:rPr>
      </w:pPr>
      <w:r w:rsidRPr="00D96D11">
        <w:rPr>
          <w:lang w:val="it-IT"/>
        </w:rPr>
        <w:t>Instituția își rezervă dreptul de a actualiza costurile și comisioanele aplicabile, notificând clientul cu privire la orice modificare, în conformitate cu legislația aplicabilă.</w:t>
      </w:r>
    </w:p>
    <w:p w14:paraId="16F8FDC6" w14:textId="77777777" w:rsidR="00D96D11" w:rsidRPr="00D96D11" w:rsidRDefault="00D96D11" w:rsidP="00D96D11">
      <w:pPr>
        <w:jc w:val="both"/>
        <w:rPr>
          <w:lang w:val="it-IT"/>
        </w:rPr>
      </w:pPr>
    </w:p>
    <w:p w14:paraId="60927036" w14:textId="2D166C1F" w:rsidR="00D96D11" w:rsidRPr="00D96D11" w:rsidRDefault="00D96D11" w:rsidP="00D96D11">
      <w:pPr>
        <w:pStyle w:val="ListParagraph"/>
        <w:numPr>
          <w:ilvl w:val="0"/>
          <w:numId w:val="12"/>
        </w:numPr>
        <w:rPr>
          <w:b/>
          <w:bCs/>
          <w:lang w:val="it-IT"/>
        </w:rPr>
      </w:pPr>
      <w:r w:rsidRPr="00D96D11">
        <w:rPr>
          <w:b/>
          <w:bCs/>
          <w:lang w:val="it-IT"/>
        </w:rPr>
        <w:t>Acordul privind debitarea cardului bancar</w:t>
      </w:r>
    </w:p>
    <w:p w14:paraId="6CE7B0AA" w14:textId="37EA7628" w:rsidR="00D96D11" w:rsidRPr="00D96D11" w:rsidRDefault="00D96D11" w:rsidP="00D96D11">
      <w:pPr>
        <w:jc w:val="both"/>
        <w:rPr>
          <w:lang w:val="it-IT"/>
        </w:rPr>
      </w:pPr>
      <w:r w:rsidRPr="00D96D11">
        <w:rPr>
          <w:lang w:val="it-IT"/>
        </w:rPr>
        <w:t>La momentul semnării contractului de credit, Împrumutatul/Clientul este de acord cu modalitatea de rambursare prin debitarea automată de către RONCredit a cardului său bancar.</w:t>
      </w:r>
    </w:p>
    <w:p w14:paraId="0F715CED" w14:textId="5EF5B5F0" w:rsidR="00D96D11" w:rsidRPr="00742485" w:rsidRDefault="00D96D11" w:rsidP="00D96D11">
      <w:pPr>
        <w:jc w:val="both"/>
        <w:rPr>
          <w:lang w:val="it-IT"/>
        </w:rPr>
      </w:pPr>
      <w:r w:rsidRPr="00742485">
        <w:rPr>
          <w:lang w:val="it-IT"/>
        </w:rPr>
        <w:t>Împrumutatul/</w:t>
      </w:r>
      <w:r w:rsidR="00742485" w:rsidRPr="00742485">
        <w:rPr>
          <w:lang w:val="it-IT"/>
        </w:rPr>
        <w:t>Clientul</w:t>
      </w:r>
      <w:r w:rsidRPr="00742485">
        <w:rPr>
          <w:lang w:val="it-IT"/>
        </w:rPr>
        <w:t xml:space="preserve"> este de acord ca înainte de încheierea contractului, prin intermediul cererii de credit, să furnizeze datele cardului său către procesatorul de plăti partener al </w:t>
      </w:r>
      <w:r w:rsidR="00742485" w:rsidRPr="00742485">
        <w:rPr>
          <w:lang w:val="it-IT"/>
        </w:rPr>
        <w:t>RONCredit</w:t>
      </w:r>
      <w:r w:rsidRPr="00742485">
        <w:rPr>
          <w:lang w:val="it-IT"/>
        </w:rPr>
        <w:t xml:space="preserve">, și ca informațiile cu privire la cardul său să fie verificate și validate de către </w:t>
      </w:r>
      <w:r w:rsidR="00742485" w:rsidRPr="00742485">
        <w:rPr>
          <w:lang w:val="it-IT"/>
        </w:rPr>
        <w:t>Instituție</w:t>
      </w:r>
      <w:r w:rsidRPr="00742485">
        <w:rPr>
          <w:lang w:val="it-IT"/>
        </w:rPr>
        <w:t>, autorizându-l pe acesta să efectueze o tranzacție, a cărei valoare urmează a se returna, fără a presupune costuri pentru Împrumutat/</w:t>
      </w:r>
      <w:r w:rsidR="00742485" w:rsidRPr="00742485">
        <w:rPr>
          <w:lang w:val="it-IT"/>
        </w:rPr>
        <w:t>Client</w:t>
      </w:r>
      <w:r w:rsidRPr="00742485">
        <w:rPr>
          <w:lang w:val="it-IT"/>
        </w:rPr>
        <w:t>.</w:t>
      </w:r>
    </w:p>
    <w:p w14:paraId="0B06AA9F" w14:textId="5414C638" w:rsidR="00D96D11" w:rsidRDefault="00D96D11" w:rsidP="00D96D11">
      <w:pPr>
        <w:jc w:val="both"/>
        <w:rPr>
          <w:lang w:val="it-IT"/>
        </w:rPr>
      </w:pPr>
      <w:r w:rsidRPr="00742485">
        <w:rPr>
          <w:lang w:val="it-IT"/>
        </w:rPr>
        <w:t>Împrumutatul/</w:t>
      </w:r>
      <w:r w:rsidR="00742485" w:rsidRPr="00742485">
        <w:rPr>
          <w:lang w:val="it-IT"/>
        </w:rPr>
        <w:t xml:space="preserve">Clientul </w:t>
      </w:r>
      <w:r w:rsidRPr="00742485">
        <w:rPr>
          <w:lang w:val="it-IT"/>
        </w:rPr>
        <w:t xml:space="preserve">autorizează expres și irevocabil </w:t>
      </w:r>
      <w:r w:rsidR="00742485" w:rsidRPr="00742485">
        <w:rPr>
          <w:lang w:val="it-IT"/>
        </w:rPr>
        <w:t>RONCredit</w:t>
      </w:r>
      <w:r w:rsidRPr="00742485">
        <w:rPr>
          <w:lang w:val="it-IT"/>
        </w:rPr>
        <w:t xml:space="preserve"> să debiteze cardul său cu sumele datorate de către acesta la scadență (valoarea totală plătibilă) și, ulterior, prin debitări repetate până la stingerea debitului datorat, precum și cu sumele reprezentând dobânzi penalizatoare și costurile percepute de terți datorate potrivit dispozițiilor contractuale, după caz.</w:t>
      </w:r>
    </w:p>
    <w:p w14:paraId="4B1C6014" w14:textId="77777777" w:rsidR="00742485" w:rsidRDefault="00742485" w:rsidP="00D96D11">
      <w:pPr>
        <w:jc w:val="both"/>
        <w:rPr>
          <w:lang w:val="it-IT"/>
        </w:rPr>
      </w:pPr>
    </w:p>
    <w:p w14:paraId="3C517809" w14:textId="77777777" w:rsidR="007675AF" w:rsidRPr="00742485" w:rsidRDefault="007675AF" w:rsidP="00D96D11">
      <w:pPr>
        <w:jc w:val="both"/>
        <w:rPr>
          <w:lang w:val="it-IT"/>
        </w:rPr>
      </w:pPr>
    </w:p>
    <w:p w14:paraId="19CC43EC" w14:textId="110B3CF6" w:rsidR="00D96D11" w:rsidRPr="00742485" w:rsidRDefault="00742485" w:rsidP="00742485">
      <w:pPr>
        <w:pStyle w:val="ListParagraph"/>
        <w:numPr>
          <w:ilvl w:val="0"/>
          <w:numId w:val="12"/>
        </w:numPr>
        <w:rPr>
          <w:b/>
          <w:bCs/>
          <w:lang w:val="it-IT"/>
        </w:rPr>
      </w:pPr>
      <w:r w:rsidRPr="00742485">
        <w:rPr>
          <w:b/>
          <w:bCs/>
          <w:lang w:val="it-IT"/>
        </w:rPr>
        <w:lastRenderedPageBreak/>
        <w:t>Verificarea identității clientului în cadrul procesului de creditare</w:t>
      </w:r>
    </w:p>
    <w:p w14:paraId="2947B888" w14:textId="3C19F8CC" w:rsidR="00D96D11" w:rsidRPr="007675AF" w:rsidRDefault="00D96D11" w:rsidP="00D96D11">
      <w:pPr>
        <w:jc w:val="both"/>
        <w:rPr>
          <w:lang w:val="it-IT"/>
        </w:rPr>
      </w:pPr>
      <w:r w:rsidRPr="007675AF">
        <w:rPr>
          <w:lang w:val="it-IT"/>
        </w:rPr>
        <w:t xml:space="preserve">În cadrul procesului de </w:t>
      </w:r>
      <w:r w:rsidR="007675AF" w:rsidRPr="007675AF">
        <w:rPr>
          <w:lang w:val="it-IT"/>
        </w:rPr>
        <w:t>solicitare</w:t>
      </w:r>
      <w:r w:rsidRPr="007675AF">
        <w:rPr>
          <w:lang w:val="it-IT"/>
        </w:rPr>
        <w:t xml:space="preserve"> a unui </w:t>
      </w:r>
      <w:r w:rsidR="007675AF" w:rsidRPr="007675AF">
        <w:rPr>
          <w:lang w:val="it-IT"/>
        </w:rPr>
        <w:t>împrumut</w:t>
      </w:r>
      <w:r w:rsidRPr="007675AF">
        <w:rPr>
          <w:lang w:val="it-IT"/>
        </w:rPr>
        <w:t xml:space="preserve">, </w:t>
      </w:r>
      <w:r w:rsidR="007675AF" w:rsidRPr="007675AF">
        <w:rPr>
          <w:lang w:val="it-IT"/>
        </w:rPr>
        <w:t xml:space="preserve">conform cererii transmise prin intermediul website-ului </w:t>
      </w:r>
      <w:hyperlink r:id="rId18" w:history="1">
        <w:r w:rsidR="007675AF" w:rsidRPr="007675AF">
          <w:rPr>
            <w:rStyle w:val="Hyperlink"/>
            <w:lang w:val="it-IT"/>
          </w:rPr>
          <w:t>www.roncredit.ro</w:t>
        </w:r>
      </w:hyperlink>
      <w:r w:rsidR="007675AF" w:rsidRPr="007675AF">
        <w:rPr>
          <w:lang w:val="it-IT"/>
        </w:rPr>
        <w:t>, utilizatorul</w:t>
      </w:r>
      <w:r w:rsidRPr="007675AF">
        <w:rPr>
          <w:lang w:val="it-IT"/>
        </w:rPr>
        <w:t xml:space="preserve"> trebuie să efectueze o fotografie după cartea de identitate (față și verso) și un video-selfie. Nu sunt acceptate fotografii/ video-selfie încărcate din galeria dispozitivului de pe care este completată cererea.</w:t>
      </w:r>
    </w:p>
    <w:p w14:paraId="3F7F1365" w14:textId="4472548A" w:rsidR="00D96D11" w:rsidRPr="007675AF" w:rsidRDefault="00D96D11" w:rsidP="00D96D11">
      <w:pPr>
        <w:jc w:val="both"/>
        <w:rPr>
          <w:lang w:val="it-IT"/>
        </w:rPr>
      </w:pPr>
      <w:r w:rsidRPr="007675AF">
        <w:rPr>
          <w:lang w:val="it-IT"/>
        </w:rPr>
        <w:t>Este important ca fotografiile realizate și datele furnizate să fie clare, lizibile și corecte.</w:t>
      </w:r>
    </w:p>
    <w:p w14:paraId="0917E94E" w14:textId="3D2EC94C" w:rsidR="00D96D11" w:rsidRPr="007675AF" w:rsidRDefault="00D96D11" w:rsidP="00D96D11">
      <w:pPr>
        <w:jc w:val="both"/>
        <w:rPr>
          <w:lang w:val="it-IT"/>
        </w:rPr>
      </w:pPr>
      <w:r w:rsidRPr="007675AF">
        <w:rPr>
          <w:lang w:val="it-IT"/>
        </w:rPr>
        <w:t xml:space="preserve">După ce identitatea </w:t>
      </w:r>
      <w:r w:rsidR="007675AF" w:rsidRPr="007675AF">
        <w:rPr>
          <w:lang w:val="it-IT"/>
        </w:rPr>
        <w:t>Utilizatorului</w:t>
      </w:r>
      <w:r w:rsidRPr="007675AF">
        <w:rPr>
          <w:lang w:val="it-IT"/>
        </w:rPr>
        <w:t xml:space="preserve"> este validată astfel, </w:t>
      </w:r>
      <w:r w:rsidR="007675AF" w:rsidRPr="007675AF">
        <w:rPr>
          <w:lang w:val="it-IT"/>
        </w:rPr>
        <w:t>RONCredit</w:t>
      </w:r>
      <w:r w:rsidRPr="007675AF">
        <w:rPr>
          <w:lang w:val="it-IT"/>
        </w:rPr>
        <w:t xml:space="preserve"> va realiza verificări suplimentare necesare din perspectiva cunoașterii clientelei și prevenirii spălării banilor și finanțării terorismului, astfel cum sunt prevăzute de legislația în domeniu.</w:t>
      </w:r>
    </w:p>
    <w:p w14:paraId="127BE9C0" w14:textId="77777777" w:rsidR="007675AF" w:rsidRPr="00E14389" w:rsidRDefault="007675AF" w:rsidP="007675AF">
      <w:pPr>
        <w:jc w:val="both"/>
        <w:rPr>
          <w:highlight w:val="yellow"/>
          <w:lang w:val="it-IT"/>
        </w:rPr>
      </w:pPr>
    </w:p>
    <w:p w14:paraId="2BBAA1BB" w14:textId="1488D387" w:rsidR="007675AF" w:rsidRPr="007675AF" w:rsidRDefault="007675AF" w:rsidP="007675AF">
      <w:pPr>
        <w:pStyle w:val="ListParagraph"/>
        <w:numPr>
          <w:ilvl w:val="0"/>
          <w:numId w:val="12"/>
        </w:numPr>
        <w:rPr>
          <w:b/>
          <w:bCs/>
          <w:lang w:val="it-IT"/>
        </w:rPr>
      </w:pPr>
      <w:r w:rsidRPr="007675AF">
        <w:rPr>
          <w:b/>
          <w:bCs/>
          <w:lang w:val="it-IT"/>
        </w:rPr>
        <w:t>Alte Clauze</w:t>
      </w:r>
    </w:p>
    <w:p w14:paraId="263A109C" w14:textId="77777777" w:rsidR="007675AF" w:rsidRPr="007675AF" w:rsidRDefault="007675AF" w:rsidP="007675AF">
      <w:pPr>
        <w:jc w:val="both"/>
        <w:rPr>
          <w:lang w:val="it-IT"/>
        </w:rPr>
      </w:pPr>
      <w:r w:rsidRPr="007675AF">
        <w:rPr>
          <w:lang w:val="it-IT"/>
        </w:rPr>
        <w:t>Orice corespondenţă va fi remisă prin notificare scrisă la adresele indicate în Contractul de Împrumut, dacă nu se prevede altfel. Schimbarea de către una dintre părţi a adresei de corespondenţă va fi notificată celeilalte părţi sub sancţiunea neluării acesteia în seama şi a inopozabilităţii efectelor sale.</w:t>
      </w:r>
    </w:p>
    <w:p w14:paraId="1C9C09B0" w14:textId="78D5128F" w:rsidR="007675AF" w:rsidRPr="007675AF" w:rsidRDefault="007675AF" w:rsidP="007675AF">
      <w:pPr>
        <w:jc w:val="both"/>
        <w:rPr>
          <w:lang w:val="it-IT"/>
        </w:rPr>
      </w:pPr>
      <w:r w:rsidRPr="007675AF">
        <w:rPr>
          <w:lang w:val="it-IT"/>
        </w:rPr>
        <w:t>Corespondența transmisă Împrumutatului pe adresa de e-mail furnizată la crearea contului și/sau telefonic are aceeași valoare ca și cea transmisă în format fizic prin servicii de curierat. Schimbarea de către Împrumutat a adresei de e-mail va fi notificată celeilalte părți (telefonic, e-mail, notificare) sub sancțiunea neluării acesteia în seama și a inopozabilității efectelor sale.</w:t>
      </w:r>
    </w:p>
    <w:p w14:paraId="292C76B0" w14:textId="4764465C" w:rsidR="007675AF" w:rsidRPr="007675AF" w:rsidRDefault="007675AF" w:rsidP="007675AF">
      <w:pPr>
        <w:jc w:val="both"/>
      </w:pPr>
      <w:r w:rsidRPr="007675AF">
        <w:rPr>
          <w:lang w:val="it-IT"/>
        </w:rPr>
        <w:t xml:space="preserve">Autoritatea Naţională pentru Protecţia Consumatorilor are sediul în Bucureşti. </w:t>
      </w:r>
      <w:r w:rsidRPr="007675AF">
        <w:t>Bd. Aviatorilor, nr. 72, sector l.</w:t>
      </w:r>
    </w:p>
    <w:p w14:paraId="56B14143" w14:textId="69218154" w:rsidR="007675AF" w:rsidRDefault="007675AF" w:rsidP="007675AF">
      <w:pPr>
        <w:jc w:val="both"/>
        <w:rPr>
          <w:lang w:val="it-IT"/>
        </w:rPr>
      </w:pPr>
      <w:r w:rsidRPr="007675AF">
        <w:t xml:space="preserve">Obligațiile părților decurgând din Contract sunt suspendate pe durata evenimentelor de forţă majora şi caz fortuit. </w:t>
      </w:r>
      <w:r w:rsidRPr="007675AF">
        <w:rPr>
          <w:lang w:val="it-IT"/>
        </w:rPr>
        <w:t xml:space="preserve">Forţa majora sau cazul fortuit vor fi dovedite prin prezentarea către </w:t>
      </w:r>
      <w:r>
        <w:rPr>
          <w:lang w:val="it-IT"/>
        </w:rPr>
        <w:t>RONCredit</w:t>
      </w:r>
      <w:r w:rsidRPr="007675AF">
        <w:rPr>
          <w:lang w:val="it-IT"/>
        </w:rPr>
        <w:t xml:space="preserve"> a documentelor emise în acest sens de către autorităţile competente în termen de 30 zile de la ivirea situaţiei respective. </w:t>
      </w:r>
    </w:p>
    <w:p w14:paraId="69E7F53D" w14:textId="2ABAADFB" w:rsidR="007675AF" w:rsidRPr="007675AF" w:rsidRDefault="007675AF" w:rsidP="007675AF">
      <w:pPr>
        <w:jc w:val="both"/>
        <w:rPr>
          <w:lang w:val="it-IT"/>
        </w:rPr>
      </w:pPr>
      <w:r w:rsidRPr="007675AF">
        <w:rPr>
          <w:lang w:val="it-IT"/>
        </w:rPr>
        <w:t xml:space="preserve">Termenii și condițiile de mai sus se completează cu cele ale contractului de împrumut încheiat între părți. În măsura în care acestea conțin dispoziții contrare, cele din contractul de împrumut vor prevala. </w:t>
      </w:r>
    </w:p>
    <w:p w14:paraId="02B81FD2" w14:textId="77777777" w:rsidR="007675AF" w:rsidRPr="007675AF" w:rsidRDefault="007675AF" w:rsidP="007675AF">
      <w:pPr>
        <w:jc w:val="both"/>
        <w:rPr>
          <w:lang w:val="it-IT"/>
        </w:rPr>
      </w:pPr>
    </w:p>
    <w:p w14:paraId="6BC8638E" w14:textId="424087FC" w:rsidR="003D5829" w:rsidRPr="006E0A9F" w:rsidRDefault="00D96D11" w:rsidP="007675AF">
      <w:pPr>
        <w:jc w:val="both"/>
        <w:rPr>
          <w:lang w:val="it-IT"/>
        </w:rPr>
      </w:pPr>
      <w:r w:rsidRPr="00CF1535">
        <w:rPr>
          <w:b/>
          <w:bCs/>
          <w:lang w:val="it-IT"/>
        </w:rPr>
        <w:t>Prin utilizarea acestui site, vizitatorul/ utilizatorul/ Solicitantul de credit/ Împrumutatul confirmă că a citit și este de acord cu Termeni</w:t>
      </w:r>
      <w:r w:rsidR="00CF1535">
        <w:rPr>
          <w:b/>
          <w:bCs/>
          <w:lang w:val="it-IT"/>
        </w:rPr>
        <w:t>i</w:t>
      </w:r>
      <w:r w:rsidRPr="00CF1535">
        <w:rPr>
          <w:b/>
          <w:bCs/>
          <w:lang w:val="it-IT"/>
        </w:rPr>
        <w:t xml:space="preserve"> și condiții</w:t>
      </w:r>
      <w:r w:rsidR="00CF1535">
        <w:rPr>
          <w:b/>
          <w:bCs/>
          <w:lang w:val="it-IT"/>
        </w:rPr>
        <w:t>le pentru împrumut</w:t>
      </w:r>
      <w:r w:rsidRPr="00CF1535">
        <w:rPr>
          <w:b/>
          <w:bCs/>
          <w:lang w:val="it-IT"/>
        </w:rPr>
        <w:t>.</w:t>
      </w:r>
    </w:p>
    <w:sectPr w:rsidR="003D5829" w:rsidRPr="006E0A9F">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C7701" w14:textId="77777777" w:rsidR="00755809" w:rsidRDefault="00755809" w:rsidP="00BD14CE">
      <w:pPr>
        <w:spacing w:after="0" w:line="240" w:lineRule="auto"/>
      </w:pPr>
      <w:r>
        <w:separator/>
      </w:r>
    </w:p>
  </w:endnote>
  <w:endnote w:type="continuationSeparator" w:id="0">
    <w:p w14:paraId="5A71E634" w14:textId="77777777" w:rsidR="00755809" w:rsidRDefault="00755809" w:rsidP="00BD1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109755"/>
      <w:docPartObj>
        <w:docPartGallery w:val="Page Numbers (Bottom of Page)"/>
        <w:docPartUnique/>
      </w:docPartObj>
    </w:sdtPr>
    <w:sdtContent>
      <w:p w14:paraId="3B0CB086" w14:textId="1BF3838B" w:rsidR="00BD14CE" w:rsidRDefault="00BD14CE">
        <w:pPr>
          <w:pStyle w:val="Footer"/>
        </w:pPr>
        <w:r w:rsidRPr="00BD14CE">
          <w:rPr>
            <w:caps/>
            <w:noProof/>
            <w:color w:val="156082" w:themeColor="accent1"/>
          </w:rPr>
          <mc:AlternateContent>
            <mc:Choice Requires="wpg">
              <w:drawing>
                <wp:anchor distT="0" distB="0" distL="114300" distR="114300" simplePos="0" relativeHeight="251659264" behindDoc="0" locked="0" layoutInCell="1" allowOverlap="1" wp14:anchorId="3BDF0103" wp14:editId="731AC7F0">
                  <wp:simplePos x="0" y="0"/>
                  <wp:positionH relativeFrom="page">
                    <wp:align>center</wp:align>
                  </wp:positionH>
                  <wp:positionV relativeFrom="bottomMargin">
                    <wp:align>center</wp:align>
                  </wp:positionV>
                  <wp:extent cx="7753350" cy="190500"/>
                  <wp:effectExtent l="9525" t="9525" r="9525" b="0"/>
                  <wp:wrapNone/>
                  <wp:docPr id="148982480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84154268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6B5EA" w14:textId="77777777" w:rsidR="00BD14CE" w:rsidRDefault="00BD14C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431226799" name="Group 31"/>
                          <wpg:cNvGrpSpPr>
                            <a:grpSpLocks/>
                          </wpg:cNvGrpSpPr>
                          <wpg:grpSpPr bwMode="auto">
                            <a:xfrm flipH="1">
                              <a:off x="0" y="14970"/>
                              <a:ext cx="12255" cy="230"/>
                              <a:chOff x="-8" y="14978"/>
                              <a:chExt cx="12255" cy="230"/>
                            </a:xfrm>
                          </wpg:grpSpPr>
                          <wps:wsp>
                            <wps:cNvPr id="106216833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54411693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BDF0103" id="Group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OjBhbeSAwAAmQoAAA4AAAAAAAAA&#10;AAAAAAAALgIAAGRycy9lMm9Eb2MueG1sUEsBAi0AFAAGAAgAAAAhAPAtuOTbAAAABQEAAA8AAAAA&#10;AAAAAAAAAAAA7A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" filled="f" stroked="f">
                    <v:textbox inset="0,0,0,0">
                      <w:txbxContent>
                        <w:p w14:paraId="7536B5EA" w14:textId="77777777" w:rsidR="00BD14CE" w:rsidRDefault="00BD14C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FC21A" w14:textId="77777777" w:rsidR="00755809" w:rsidRDefault="00755809" w:rsidP="00BD14CE">
      <w:pPr>
        <w:spacing w:after="0" w:line="240" w:lineRule="auto"/>
      </w:pPr>
      <w:r>
        <w:separator/>
      </w:r>
    </w:p>
  </w:footnote>
  <w:footnote w:type="continuationSeparator" w:id="0">
    <w:p w14:paraId="1B18E70B" w14:textId="77777777" w:rsidR="00755809" w:rsidRDefault="00755809" w:rsidP="00BD1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00BC" w14:textId="324DA9AA" w:rsidR="00BD14CE" w:rsidRDefault="00BD14CE">
    <w:pPr>
      <w:pStyle w:val="Header"/>
    </w:pPr>
    <w:r>
      <w:rPr>
        <w:noProof/>
      </w:rPr>
      <w:drawing>
        <wp:inline distT="0" distB="0" distL="0" distR="0" wp14:anchorId="6872BD17" wp14:editId="4D6D45A2">
          <wp:extent cx="1469772" cy="274025"/>
          <wp:effectExtent l="0" t="0" r="0" b="0"/>
          <wp:docPr id="369377446" name="Picture 2"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77446" name="Picture 2" descr="A blue and red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16150" cy="2826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9CD"/>
    <w:multiLevelType w:val="hybridMultilevel"/>
    <w:tmpl w:val="3DF2B9EE"/>
    <w:lvl w:ilvl="0" w:tplc="99F82612">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C3F84"/>
    <w:multiLevelType w:val="multilevel"/>
    <w:tmpl w:val="64A222E4"/>
    <w:lvl w:ilvl="0">
      <w:start w:val="5"/>
      <w:numFmt w:val="upperRoman"/>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BF65598"/>
    <w:multiLevelType w:val="multilevel"/>
    <w:tmpl w:val="DCB48F34"/>
    <w:lvl w:ilvl="0">
      <w:start w:val="1"/>
      <w:numFmt w:val="upperRoman"/>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070139F"/>
    <w:multiLevelType w:val="multilevel"/>
    <w:tmpl w:val="C2ACC8D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AA4148"/>
    <w:multiLevelType w:val="multilevel"/>
    <w:tmpl w:val="6832B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D211D"/>
    <w:multiLevelType w:val="multilevel"/>
    <w:tmpl w:val="21D2D4E8"/>
    <w:lvl w:ilvl="0">
      <w:start w:val="2"/>
      <w:numFmt w:val="upperRoman"/>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3D89C76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BC47341"/>
    <w:multiLevelType w:val="multilevel"/>
    <w:tmpl w:val="F0CE8E2C"/>
    <w:lvl w:ilvl="0">
      <w:start w:val="3"/>
      <w:numFmt w:val="upperRoman"/>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F912DA6"/>
    <w:multiLevelType w:val="hybridMultilevel"/>
    <w:tmpl w:val="9296F8D2"/>
    <w:lvl w:ilvl="0" w:tplc="025CE8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8973BB"/>
    <w:multiLevelType w:val="multilevel"/>
    <w:tmpl w:val="1956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EB2ABA"/>
    <w:multiLevelType w:val="multilevel"/>
    <w:tmpl w:val="95F2D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A4011F"/>
    <w:multiLevelType w:val="hybridMultilevel"/>
    <w:tmpl w:val="1D58FE1A"/>
    <w:lvl w:ilvl="0" w:tplc="BB02EA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0D2347"/>
    <w:multiLevelType w:val="hybridMultilevel"/>
    <w:tmpl w:val="3FEC933A"/>
    <w:lvl w:ilvl="0" w:tplc="FFFFFFFF">
      <w:start w:val="6"/>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C27758"/>
    <w:multiLevelType w:val="multilevel"/>
    <w:tmpl w:val="914C7F7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23120632">
    <w:abstractNumId w:val="5"/>
  </w:num>
  <w:num w:numId="2" w16cid:durableId="15711944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2307082">
    <w:abstractNumId w:val="7"/>
  </w:num>
  <w:num w:numId="4" w16cid:durableId="1153376056">
    <w:abstractNumId w:val="2"/>
  </w:num>
  <w:num w:numId="5" w16cid:durableId="54634052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3406714">
    <w:abstractNumId w:val="10"/>
  </w:num>
  <w:num w:numId="7" w16cid:durableId="1640648025">
    <w:abstractNumId w:val="4"/>
  </w:num>
  <w:num w:numId="8" w16cid:durableId="836381317">
    <w:abstractNumId w:val="11"/>
  </w:num>
  <w:num w:numId="9" w16cid:durableId="845100308">
    <w:abstractNumId w:val="8"/>
  </w:num>
  <w:num w:numId="10" w16cid:durableId="1298797488">
    <w:abstractNumId w:val="9"/>
  </w:num>
  <w:num w:numId="11" w16cid:durableId="1659579108">
    <w:abstractNumId w:val="1"/>
  </w:num>
  <w:num w:numId="12" w16cid:durableId="1699886570">
    <w:abstractNumId w:val="0"/>
  </w:num>
  <w:num w:numId="13" w16cid:durableId="375352460">
    <w:abstractNumId w:val="12"/>
  </w:num>
  <w:num w:numId="14" w16cid:durableId="13637454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E7"/>
    <w:rsid w:val="000234CC"/>
    <w:rsid w:val="00032D64"/>
    <w:rsid w:val="00053CEE"/>
    <w:rsid w:val="000D7803"/>
    <w:rsid w:val="001A0CD0"/>
    <w:rsid w:val="00216008"/>
    <w:rsid w:val="00267DD5"/>
    <w:rsid w:val="002C1673"/>
    <w:rsid w:val="003C1E0A"/>
    <w:rsid w:val="003D5829"/>
    <w:rsid w:val="004514FE"/>
    <w:rsid w:val="005D5161"/>
    <w:rsid w:val="00606CE7"/>
    <w:rsid w:val="006627C3"/>
    <w:rsid w:val="00671F72"/>
    <w:rsid w:val="006E0A9F"/>
    <w:rsid w:val="006E1A65"/>
    <w:rsid w:val="0070703D"/>
    <w:rsid w:val="00716F9D"/>
    <w:rsid w:val="0073399B"/>
    <w:rsid w:val="00742485"/>
    <w:rsid w:val="00755809"/>
    <w:rsid w:val="007675AF"/>
    <w:rsid w:val="0091598E"/>
    <w:rsid w:val="00A05946"/>
    <w:rsid w:val="00AA525B"/>
    <w:rsid w:val="00B60A93"/>
    <w:rsid w:val="00BD14CE"/>
    <w:rsid w:val="00C224C4"/>
    <w:rsid w:val="00C678FC"/>
    <w:rsid w:val="00CF1535"/>
    <w:rsid w:val="00D604EE"/>
    <w:rsid w:val="00D96D11"/>
    <w:rsid w:val="00DD0553"/>
    <w:rsid w:val="00E14389"/>
    <w:rsid w:val="00EB5A6B"/>
    <w:rsid w:val="00F40C91"/>
    <w:rsid w:val="00F66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15468"/>
  <w15:chartTrackingRefBased/>
  <w15:docId w15:val="{27658A57-B8CA-464B-AC21-35EA463C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C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C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C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CE7"/>
    <w:rPr>
      <w:rFonts w:eastAsiaTheme="majorEastAsia" w:cstheme="majorBidi"/>
      <w:color w:val="272727" w:themeColor="text1" w:themeTint="D8"/>
    </w:rPr>
  </w:style>
  <w:style w:type="paragraph" w:styleId="Title">
    <w:name w:val="Title"/>
    <w:basedOn w:val="Normal"/>
    <w:next w:val="Normal"/>
    <w:link w:val="TitleChar"/>
    <w:uiPriority w:val="10"/>
    <w:qFormat/>
    <w:rsid w:val="00606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CE7"/>
    <w:pPr>
      <w:spacing w:before="160"/>
      <w:jc w:val="center"/>
    </w:pPr>
    <w:rPr>
      <w:i/>
      <w:iCs/>
      <w:color w:val="404040" w:themeColor="text1" w:themeTint="BF"/>
    </w:rPr>
  </w:style>
  <w:style w:type="character" w:customStyle="1" w:styleId="QuoteChar">
    <w:name w:val="Quote Char"/>
    <w:basedOn w:val="DefaultParagraphFont"/>
    <w:link w:val="Quote"/>
    <w:uiPriority w:val="29"/>
    <w:rsid w:val="00606CE7"/>
    <w:rPr>
      <w:i/>
      <w:iCs/>
      <w:color w:val="404040" w:themeColor="text1" w:themeTint="BF"/>
    </w:rPr>
  </w:style>
  <w:style w:type="paragraph" w:styleId="ListParagraph">
    <w:name w:val="List Paragraph"/>
    <w:basedOn w:val="Normal"/>
    <w:uiPriority w:val="34"/>
    <w:qFormat/>
    <w:rsid w:val="00606CE7"/>
    <w:pPr>
      <w:ind w:left="720"/>
      <w:contextualSpacing/>
    </w:pPr>
  </w:style>
  <w:style w:type="character" w:styleId="IntenseEmphasis">
    <w:name w:val="Intense Emphasis"/>
    <w:basedOn w:val="DefaultParagraphFont"/>
    <w:uiPriority w:val="21"/>
    <w:qFormat/>
    <w:rsid w:val="00606CE7"/>
    <w:rPr>
      <w:i/>
      <w:iCs/>
      <w:color w:val="0F4761" w:themeColor="accent1" w:themeShade="BF"/>
    </w:rPr>
  </w:style>
  <w:style w:type="paragraph" w:styleId="IntenseQuote">
    <w:name w:val="Intense Quote"/>
    <w:basedOn w:val="Normal"/>
    <w:next w:val="Normal"/>
    <w:link w:val="IntenseQuoteChar"/>
    <w:uiPriority w:val="30"/>
    <w:qFormat/>
    <w:rsid w:val="00606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CE7"/>
    <w:rPr>
      <w:i/>
      <w:iCs/>
      <w:color w:val="0F4761" w:themeColor="accent1" w:themeShade="BF"/>
    </w:rPr>
  </w:style>
  <w:style w:type="character" w:styleId="IntenseReference">
    <w:name w:val="Intense Reference"/>
    <w:basedOn w:val="DefaultParagraphFont"/>
    <w:uiPriority w:val="32"/>
    <w:qFormat/>
    <w:rsid w:val="00606CE7"/>
    <w:rPr>
      <w:b/>
      <w:bCs/>
      <w:smallCaps/>
      <w:color w:val="0F4761" w:themeColor="accent1" w:themeShade="BF"/>
      <w:spacing w:val="5"/>
    </w:rPr>
  </w:style>
  <w:style w:type="character" w:styleId="Hyperlink">
    <w:name w:val="Hyperlink"/>
    <w:basedOn w:val="DefaultParagraphFont"/>
    <w:uiPriority w:val="99"/>
    <w:unhideWhenUsed/>
    <w:rsid w:val="002C1673"/>
    <w:rPr>
      <w:color w:val="467886" w:themeColor="hyperlink"/>
      <w:u w:val="single"/>
    </w:rPr>
  </w:style>
  <w:style w:type="character" w:styleId="UnresolvedMention">
    <w:name w:val="Unresolved Mention"/>
    <w:basedOn w:val="DefaultParagraphFont"/>
    <w:uiPriority w:val="99"/>
    <w:semiHidden/>
    <w:unhideWhenUsed/>
    <w:rsid w:val="002C1673"/>
    <w:rPr>
      <w:color w:val="605E5C"/>
      <w:shd w:val="clear" w:color="auto" w:fill="E1DFDD"/>
    </w:rPr>
  </w:style>
  <w:style w:type="paragraph" w:styleId="Header">
    <w:name w:val="header"/>
    <w:basedOn w:val="Normal"/>
    <w:link w:val="HeaderChar"/>
    <w:uiPriority w:val="99"/>
    <w:unhideWhenUsed/>
    <w:rsid w:val="00BD1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4CE"/>
  </w:style>
  <w:style w:type="paragraph" w:styleId="Footer">
    <w:name w:val="footer"/>
    <w:basedOn w:val="Normal"/>
    <w:link w:val="FooterChar"/>
    <w:uiPriority w:val="99"/>
    <w:unhideWhenUsed/>
    <w:rsid w:val="00BD1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02360">
      <w:bodyDiv w:val="1"/>
      <w:marLeft w:val="0"/>
      <w:marRight w:val="0"/>
      <w:marTop w:val="0"/>
      <w:marBottom w:val="0"/>
      <w:divBdr>
        <w:top w:val="none" w:sz="0" w:space="0" w:color="auto"/>
        <w:left w:val="none" w:sz="0" w:space="0" w:color="auto"/>
        <w:bottom w:val="none" w:sz="0" w:space="0" w:color="auto"/>
        <w:right w:val="none" w:sz="0" w:space="0" w:color="auto"/>
      </w:divBdr>
    </w:div>
    <w:div w:id="64377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ncredit.ro" TargetMode="External"/><Relationship Id="rId13" Type="http://schemas.openxmlformats.org/officeDocument/2006/relationships/hyperlink" Target="http://www.mobilocredit.ro" TargetMode="External"/><Relationship Id="rId18" Type="http://schemas.openxmlformats.org/officeDocument/2006/relationships/hyperlink" Target="http://www.roncredit.r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oncredit.ro" TargetMode="External"/><Relationship Id="rId12" Type="http://schemas.openxmlformats.org/officeDocument/2006/relationships/hyperlink" Target="http://www.roncredit.ro" TargetMode="External"/><Relationship Id="rId17" Type="http://schemas.openxmlformats.org/officeDocument/2006/relationships/hyperlink" Target="http://www.roncredit.ro" TargetMode="External"/><Relationship Id="rId2" Type="http://schemas.openxmlformats.org/officeDocument/2006/relationships/styles" Target="styles.xml"/><Relationship Id="rId16" Type="http://schemas.openxmlformats.org/officeDocument/2006/relationships/hyperlink" Target="12.%20Politica%20de%20confidentialitate%20si%20prelucrare%20a%20datelor%20personale.doc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bilocredit.ro" TargetMode="External"/><Relationship Id="rId5" Type="http://schemas.openxmlformats.org/officeDocument/2006/relationships/footnotes" Target="footnotes.xml"/><Relationship Id="rId15" Type="http://schemas.openxmlformats.org/officeDocument/2006/relationships/hyperlink" Target="http://www.roncredit.ro" TargetMode="External"/><Relationship Id="rId10" Type="http://schemas.openxmlformats.org/officeDocument/2006/relationships/hyperlink" Target="http://www.roncredit.ro"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oncredit.ro" TargetMode="External"/><Relationship Id="rId14" Type="http://schemas.openxmlformats.org/officeDocument/2006/relationships/hyperlink" Target="12.%20Politica%20de%20confidentialitate%20si%20prelucrare%20a%20datelor%20personale.doc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7</Pages>
  <Words>2599</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H</dc:creator>
  <cp:keywords/>
  <dc:description/>
  <cp:lastModifiedBy>Adi Plocon</cp:lastModifiedBy>
  <cp:revision>13</cp:revision>
  <dcterms:created xsi:type="dcterms:W3CDTF">2025-04-03T06:51:00Z</dcterms:created>
  <dcterms:modified xsi:type="dcterms:W3CDTF">2025-08-28T12:16:00Z</dcterms:modified>
</cp:coreProperties>
</file>